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C5DF" w14:textId="69B96BC6" w:rsidR="003478E2" w:rsidRPr="00BE0D9A" w:rsidRDefault="614EE513" w:rsidP="1CE2EA89">
      <w:pPr>
        <w:spacing w:after="200" w:line="276" w:lineRule="auto"/>
        <w:jc w:val="center"/>
        <w:rPr>
          <w:rFonts w:ascii="Times New Roman" w:eastAsia="Calibri" w:hAnsi="Times New Roman" w:cs="Times New Roman"/>
          <w:b/>
          <w:bCs/>
        </w:rPr>
      </w:pPr>
      <w:r w:rsidRPr="00BE0D9A">
        <w:rPr>
          <w:rFonts w:ascii="Times New Roman" w:eastAsia="Calibri" w:hAnsi="Times New Roman" w:cs="Times New Roman"/>
          <w:b/>
          <w:bCs/>
        </w:rPr>
        <w:t>Základní škola a Mateřská škola Malenice</w:t>
      </w:r>
    </w:p>
    <w:p w14:paraId="2541CD02" w14:textId="38715EC8" w:rsidR="003478E2" w:rsidRPr="00BE0D9A" w:rsidRDefault="614EE513" w:rsidP="1CE2EA89">
      <w:pPr>
        <w:spacing w:after="200" w:line="276" w:lineRule="auto"/>
        <w:jc w:val="center"/>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375DB169" w14:textId="2D71A6AE" w:rsidR="003478E2" w:rsidRPr="00BE0D9A" w:rsidRDefault="614EE513" w:rsidP="1CE2EA89">
      <w:pPr>
        <w:spacing w:after="200" w:line="276" w:lineRule="auto"/>
        <w:jc w:val="center"/>
        <w:rPr>
          <w:rFonts w:ascii="Times New Roman" w:eastAsia="Calibri" w:hAnsi="Times New Roman" w:cs="Times New Roman"/>
          <w:b/>
          <w:bCs/>
          <w:sz w:val="48"/>
          <w:szCs w:val="48"/>
        </w:rPr>
      </w:pPr>
      <w:r w:rsidRPr="00BE0D9A">
        <w:rPr>
          <w:rFonts w:ascii="Times New Roman" w:eastAsia="Calibri" w:hAnsi="Times New Roman" w:cs="Times New Roman"/>
          <w:b/>
          <w:bCs/>
          <w:sz w:val="48"/>
          <w:szCs w:val="48"/>
        </w:rPr>
        <w:t>Školní řád mateřské školy</w:t>
      </w:r>
    </w:p>
    <w:p w14:paraId="7AE0E813" w14:textId="2179C82F" w:rsidR="003478E2" w:rsidRPr="00BE0D9A" w:rsidRDefault="4580ABA1" w:rsidP="1CE2EA89">
      <w:pPr>
        <w:shd w:val="clear" w:color="auto" w:fill="FFFFFF" w:themeFill="background1"/>
        <w:spacing w:after="200"/>
        <w:jc w:val="both"/>
        <w:rPr>
          <w:rFonts w:ascii="Times New Roman" w:eastAsia="Calibri" w:hAnsi="Times New Roman" w:cs="Times New Roman"/>
          <w:sz w:val="16"/>
          <w:szCs w:val="16"/>
        </w:rPr>
      </w:pPr>
      <w:r w:rsidRPr="00BE0D9A">
        <w:rPr>
          <w:rFonts w:ascii="Times New Roman" w:eastAsia="Calibri" w:hAnsi="Times New Roman" w:cs="Times New Roman"/>
        </w:rPr>
        <w:t xml:space="preserve">                             </w:t>
      </w:r>
    </w:p>
    <w:p w14:paraId="644E9F72" w14:textId="6E54F5CB" w:rsidR="48E6F3F3" w:rsidRPr="00BE0D9A" w:rsidRDefault="48E6F3F3" w:rsidP="1CE2EA89">
      <w:pPr>
        <w:shd w:val="clear" w:color="auto" w:fill="FFFFFF" w:themeFill="background1"/>
        <w:spacing w:after="200"/>
        <w:jc w:val="both"/>
        <w:rPr>
          <w:rFonts w:ascii="Times New Roman" w:eastAsia="Calibri" w:hAnsi="Times New Roman" w:cs="Times New Roman"/>
        </w:rPr>
      </w:pPr>
    </w:p>
    <w:p w14:paraId="465BCF77" w14:textId="0064C726" w:rsidR="003478E2" w:rsidRPr="00BE0D9A" w:rsidRDefault="614EE513" w:rsidP="1CE2EA89">
      <w:pPr>
        <w:shd w:val="clear" w:color="auto" w:fill="FFFFFF" w:themeFill="background1"/>
        <w:spacing w:after="200"/>
        <w:jc w:val="both"/>
        <w:rPr>
          <w:rFonts w:ascii="Times New Roman" w:eastAsia="Calibri" w:hAnsi="Times New Roman" w:cs="Times New Roman"/>
          <w:b/>
          <w:bCs/>
          <w:sz w:val="32"/>
          <w:szCs w:val="32"/>
        </w:rPr>
      </w:pPr>
      <w:r w:rsidRPr="00BE0D9A">
        <w:rPr>
          <w:rFonts w:ascii="Times New Roman" w:eastAsia="Calibri" w:hAnsi="Times New Roman" w:cs="Times New Roman"/>
          <w:b/>
          <w:bCs/>
          <w:sz w:val="28"/>
          <w:szCs w:val="28"/>
        </w:rPr>
        <w:t>I</w:t>
      </w:r>
      <w:r w:rsidRPr="00BE0D9A">
        <w:rPr>
          <w:rFonts w:ascii="Times New Roman" w:eastAsia="Calibri" w:hAnsi="Times New Roman" w:cs="Times New Roman"/>
          <w:b/>
          <w:bCs/>
          <w:sz w:val="32"/>
          <w:szCs w:val="32"/>
        </w:rPr>
        <w:t>.     Práva a povinnosti účastníků předškolní výchovy a vzdělávání</w:t>
      </w:r>
    </w:p>
    <w:p w14:paraId="7EC3E796" w14:textId="70F786AB" w:rsidR="003478E2" w:rsidRPr="00BE0D9A" w:rsidRDefault="4580ABA1" w:rsidP="1CE2EA89">
      <w:pPr>
        <w:shd w:val="clear" w:color="auto" w:fill="FFFFFF" w:themeFill="background1"/>
        <w:spacing w:after="0"/>
        <w:ind w:left="1080"/>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29079F4E" w14:textId="27BF1A28" w:rsidR="003478E2" w:rsidRPr="00BE0D9A" w:rsidRDefault="614EE513" w:rsidP="1CE2EA89">
      <w:pPr>
        <w:shd w:val="clear" w:color="auto" w:fill="FFFFFF" w:themeFill="background1"/>
        <w:spacing w:after="0"/>
        <w:ind w:left="360" w:hanging="360"/>
        <w:jc w:val="both"/>
        <w:rPr>
          <w:rFonts w:ascii="Times New Roman" w:eastAsia="Calibri" w:hAnsi="Times New Roman" w:cs="Times New Roman"/>
          <w:b/>
          <w:bCs/>
          <w:sz w:val="28"/>
          <w:szCs w:val="28"/>
        </w:rPr>
      </w:pPr>
      <w:r w:rsidRPr="00BE0D9A">
        <w:rPr>
          <w:rFonts w:ascii="Times New Roman" w:eastAsia="Calibri" w:hAnsi="Times New Roman" w:cs="Times New Roman"/>
          <w:b/>
          <w:bCs/>
        </w:rPr>
        <w:t>1.</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sz w:val="28"/>
          <w:szCs w:val="28"/>
        </w:rPr>
        <w:t>Základní cíle mateřské školy při zabezpečování předškolní výchovy a vzdělávání a školní vzdělávací program</w:t>
      </w:r>
    </w:p>
    <w:p w14:paraId="3AAC2891" w14:textId="12003CB6" w:rsidR="003478E2" w:rsidRPr="00BE0D9A" w:rsidRDefault="614EE513" w:rsidP="1CE2EA89">
      <w:pPr>
        <w:shd w:val="clear" w:color="auto" w:fill="FFFFFF" w:themeFill="background1"/>
        <w:spacing w:after="0"/>
        <w:ind w:left="720"/>
        <w:jc w:val="both"/>
        <w:rPr>
          <w:rFonts w:ascii="Times New Roman" w:eastAsia="Calibri" w:hAnsi="Times New Roman" w:cs="Times New Roman"/>
        </w:rPr>
      </w:pPr>
      <w:r w:rsidRPr="00BE0D9A">
        <w:rPr>
          <w:rFonts w:ascii="Times New Roman" w:eastAsia="Calibri" w:hAnsi="Times New Roman" w:cs="Times New Roman"/>
        </w:rPr>
        <w:t xml:space="preserve"> </w:t>
      </w:r>
    </w:p>
    <w:p w14:paraId="64A15872" w14:textId="176B00A6"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 xml:space="preserve">Mateřská škola v rámci předškolní výchovy a vzdělávání </w:t>
      </w:r>
    </w:p>
    <w:p w14:paraId="5F99BF17" w14:textId="1B785911" w:rsidR="003478E2" w:rsidRPr="00BE0D9A" w:rsidRDefault="4580ABA1"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Předškolní vzdělávání se od školního roku 20</w:t>
      </w:r>
      <w:r w:rsidR="03CDB444" w:rsidRPr="00BE0D9A">
        <w:rPr>
          <w:rFonts w:ascii="Times New Roman" w:eastAsia="Calibri" w:hAnsi="Times New Roman" w:cs="Times New Roman"/>
          <w:sz w:val="22"/>
          <w:szCs w:val="22"/>
        </w:rPr>
        <w:t>16</w:t>
      </w:r>
      <w:r w:rsidRPr="00BE0D9A">
        <w:rPr>
          <w:rFonts w:ascii="Times New Roman" w:eastAsia="Calibri" w:hAnsi="Times New Roman" w:cs="Times New Roman"/>
          <w:sz w:val="22"/>
          <w:szCs w:val="22"/>
        </w:rPr>
        <w:t>/20</w:t>
      </w:r>
      <w:r w:rsidR="489F3F6B" w:rsidRPr="00BE0D9A">
        <w:rPr>
          <w:rFonts w:ascii="Times New Roman" w:eastAsia="Calibri" w:hAnsi="Times New Roman" w:cs="Times New Roman"/>
          <w:sz w:val="22"/>
          <w:szCs w:val="22"/>
        </w:rPr>
        <w:t>17</w:t>
      </w:r>
      <w:r w:rsidRPr="00BE0D9A">
        <w:rPr>
          <w:rFonts w:ascii="Times New Roman" w:eastAsia="Calibri" w:hAnsi="Times New Roman" w:cs="Times New Roman"/>
          <w:sz w:val="22"/>
          <w:szCs w:val="22"/>
        </w:rPr>
        <w:t xml:space="preserve"> organizuje pro děti ve věku od dvou do šesti let. Od letošního školního roku mohou být přednostně přijaty děti od čtyř let.</w:t>
      </w:r>
    </w:p>
    <w:p w14:paraId="62999C10" w14:textId="19F95499"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 xml:space="preserve">Mateřská škola v rámci předškolní </w:t>
      </w:r>
      <w:proofErr w:type="gramStart"/>
      <w:r w:rsidRPr="00BE0D9A">
        <w:rPr>
          <w:rFonts w:ascii="Times New Roman" w:eastAsia="Calibri" w:hAnsi="Times New Roman" w:cs="Times New Roman"/>
          <w:b/>
          <w:bCs/>
        </w:rPr>
        <w:t>výchovy  a</w:t>
      </w:r>
      <w:proofErr w:type="gramEnd"/>
      <w:r w:rsidRPr="00BE0D9A">
        <w:rPr>
          <w:rFonts w:ascii="Times New Roman" w:eastAsia="Calibri" w:hAnsi="Times New Roman" w:cs="Times New Roman"/>
          <w:b/>
          <w:bCs/>
        </w:rPr>
        <w:t xml:space="preserve"> vzdělávání</w:t>
      </w:r>
    </w:p>
    <w:p w14:paraId="510F2DB4" w14:textId="05B02C23"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podporuje rozvoj osobnosti dítěte předškolního věku</w:t>
      </w:r>
    </w:p>
    <w:p w14:paraId="5B7C5BA0" w14:textId="7B5F64A3"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podílí se na jeho zdravém citovém, rozumovém, tělesném rozvoji a na osvojování </w:t>
      </w:r>
      <w:proofErr w:type="gramStart"/>
      <w:r w:rsidRPr="00BE0D9A">
        <w:rPr>
          <w:rFonts w:ascii="Times New Roman" w:eastAsia="Calibri" w:hAnsi="Times New Roman" w:cs="Times New Roman"/>
          <w:sz w:val="22"/>
          <w:szCs w:val="22"/>
        </w:rPr>
        <w:t>si  základních</w:t>
      </w:r>
      <w:proofErr w:type="gramEnd"/>
    </w:p>
    <w:p w14:paraId="28E3532E" w14:textId="69403F4C" w:rsidR="003478E2" w:rsidRPr="00BE0D9A" w:rsidRDefault="614EE513" w:rsidP="1CE2EA89">
      <w:pPr>
        <w:shd w:val="clear" w:color="auto" w:fill="FFFFFF" w:themeFill="background1"/>
        <w:spacing w:after="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pravidel chování dítěte</w:t>
      </w:r>
    </w:p>
    <w:p w14:paraId="00B49BAF" w14:textId="01DEFF37"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podporuje získávání základních životních hodnot a mezilidských vztahů</w:t>
      </w:r>
    </w:p>
    <w:p w14:paraId="352F58A0" w14:textId="4E1B1729"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vytváří základní předpoklady pro další vzdělávání</w:t>
      </w:r>
    </w:p>
    <w:p w14:paraId="17F7DA2D" w14:textId="63E31704"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napomáhá vyrovnávat nerovnosti vývoje dětí před vstupem do základní školy</w:t>
      </w:r>
    </w:p>
    <w:p w14:paraId="0C9EB368" w14:textId="1D0C70BE"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poskytuje speciální pedagogickou podporu dětem se speciálními vzdělávacími potřebami</w:t>
      </w:r>
    </w:p>
    <w:p w14:paraId="1F8AD989" w14:textId="57B9E10D"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vytváří podmínky pro rozvoj nadaných dětí </w:t>
      </w:r>
    </w:p>
    <w:p w14:paraId="0160F16F" w14:textId="1570E5AB" w:rsidR="003478E2" w:rsidRPr="00BE0D9A" w:rsidRDefault="614EE513" w:rsidP="1CE2EA89">
      <w:pPr>
        <w:shd w:val="clear" w:color="auto" w:fill="FFFFFF" w:themeFill="background1"/>
        <w:spacing w:after="0"/>
        <w:ind w:left="360" w:hanging="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2FD834C0" w14:textId="7DFD56A7"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Školní vzdělávací program upřesňuje cíle, výstupy, formy a obsah vzdělávání podle konkrétních podmínek mateřské školy.</w:t>
      </w:r>
    </w:p>
    <w:p w14:paraId="76200109" w14:textId="3A028792" w:rsidR="003478E2" w:rsidRPr="00BE0D9A" w:rsidRDefault="614EE513" w:rsidP="1CE2EA89">
      <w:pPr>
        <w:shd w:val="clear" w:color="auto" w:fill="FFFFFF" w:themeFill="background1"/>
        <w:spacing w:after="0"/>
        <w:ind w:left="78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5426E274" w14:textId="6891F2CD" w:rsidR="003478E2" w:rsidRPr="00BE0D9A" w:rsidRDefault="4580ABA1"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Systém péče o děti s přiznanými podpůrnými opatřeními</w:t>
      </w:r>
    </w:p>
    <w:p w14:paraId="72A3D46C" w14:textId="5A9C3A36" w:rsidR="48E6F3F3" w:rsidRPr="00BE0D9A" w:rsidRDefault="48E6F3F3" w:rsidP="1CE2EA89">
      <w:pPr>
        <w:shd w:val="clear" w:color="auto" w:fill="FFFFFF" w:themeFill="background1"/>
        <w:spacing w:after="0"/>
        <w:jc w:val="both"/>
        <w:rPr>
          <w:rFonts w:ascii="Times New Roman" w:eastAsia="Calibri" w:hAnsi="Times New Roman" w:cs="Times New Roman"/>
          <w:b/>
          <w:bCs/>
        </w:rPr>
      </w:pPr>
    </w:p>
    <w:p w14:paraId="25C8DE1A" w14:textId="52100E24" w:rsidR="003478E2" w:rsidRPr="00BE0D9A" w:rsidRDefault="4580ABA1" w:rsidP="1CE2EA89">
      <w:pPr>
        <w:pStyle w:val="Odstavecseseznamem"/>
        <w:numPr>
          <w:ilvl w:val="0"/>
          <w:numId w:val="1"/>
        </w:numPr>
        <w:shd w:val="clear" w:color="auto" w:fill="FFFFFF" w:themeFill="background1"/>
        <w:spacing w:after="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Podpůrná opatření prvního stupně</w:t>
      </w:r>
    </w:p>
    <w:p w14:paraId="055C3C48" w14:textId="659AB984"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21, ŠZ)</w:t>
      </w:r>
    </w:p>
    <w:p w14:paraId="3A25B7A7" w14:textId="6ED13A89"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Učitel mateřské školy zpracuje plán pedagogické podpory, ve kterém bude upravena organizace a hodnocení vzdělávání dítěte včetně úpravy metod a forem práce a projedná jej s ředitelkou školy.</w:t>
      </w:r>
    </w:p>
    <w:p w14:paraId="221FB01B" w14:textId="63F49025" w:rsidR="447FCE04" w:rsidRPr="00BE0D9A" w:rsidRDefault="4580ABA1"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Pokud by nepostačovala podpůrná opatření prvního stupně </w:t>
      </w:r>
      <w:proofErr w:type="gramStart"/>
      <w:r w:rsidRPr="00BE0D9A">
        <w:rPr>
          <w:rFonts w:ascii="Times New Roman" w:eastAsia="Calibri" w:hAnsi="Times New Roman" w:cs="Times New Roman"/>
          <w:sz w:val="22"/>
          <w:szCs w:val="22"/>
        </w:rPr>
        <w:t>( po</w:t>
      </w:r>
      <w:proofErr w:type="gramEnd"/>
      <w:r w:rsidRPr="00BE0D9A">
        <w:rPr>
          <w:rFonts w:ascii="Times New Roman" w:eastAsia="Calibri" w:hAnsi="Times New Roman" w:cs="Times New Roman"/>
          <w:sz w:val="22"/>
          <w:szCs w:val="22"/>
        </w:rPr>
        <w:t xml:space="preserve"> vyhodnocení plánu pedagogické podpory), doporučí ředitelka školy využití poradenské pomoci školského poradenského zařízení za účelem posouzení speciálního vzdělávání dítěte.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16 odst.4 a 5 ŠZ a § 10 vyhl.č.27/2016 Sb.)</w:t>
      </w:r>
    </w:p>
    <w:p w14:paraId="72279872" w14:textId="6C6DF061" w:rsidR="003478E2" w:rsidRPr="00BE0D9A" w:rsidRDefault="4580ABA1" w:rsidP="1CE2EA89">
      <w:pPr>
        <w:pStyle w:val="Odstavecseseznamem"/>
        <w:numPr>
          <w:ilvl w:val="0"/>
          <w:numId w:val="24"/>
        </w:numPr>
        <w:shd w:val="clear" w:color="auto" w:fill="FFFFFF" w:themeFill="background1"/>
        <w:spacing w:after="0"/>
        <w:ind w:left="114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Podpůrná opatření druhého až pátého stupně</w:t>
      </w:r>
    </w:p>
    <w:p w14:paraId="6F1915EC" w14:textId="6E79E7F7" w:rsidR="48E6F3F3" w:rsidRPr="00BE0D9A" w:rsidRDefault="48E6F3F3" w:rsidP="1CE2EA89">
      <w:pPr>
        <w:pStyle w:val="Odstavecseseznamem"/>
        <w:shd w:val="clear" w:color="auto" w:fill="FFFFFF" w:themeFill="background1"/>
        <w:spacing w:after="0"/>
        <w:ind w:left="1140" w:hanging="360"/>
        <w:jc w:val="both"/>
        <w:rPr>
          <w:rFonts w:ascii="Times New Roman" w:eastAsia="Calibri" w:hAnsi="Times New Roman" w:cs="Times New Roman"/>
          <w:b/>
          <w:bCs/>
          <w:sz w:val="22"/>
          <w:szCs w:val="22"/>
        </w:rPr>
      </w:pPr>
    </w:p>
    <w:p w14:paraId="2069BEBF" w14:textId="1CAFA467"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ředitelky mateřské školy nebo OSPOD.</w:t>
      </w:r>
    </w:p>
    <w:p w14:paraId="0E1F5518" w14:textId="40635F38"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školy určí učitele odpovědného za spolupráci se školským poradenským zařízením v souvislosti s doporučením podpůrných opatření dítěti se speciálně vzdělávacími potřebami.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 xml:space="preserve"> 11 vyhl.č.27/2016 Sb.)</w:t>
      </w:r>
    </w:p>
    <w:p w14:paraId="4D21264B" w14:textId="02EA6EDE"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Ředitel školy zahájí poskytování podpůrných opatření 2 až 5 stupně bezodkladně po obdržení doporučení školského poradenského zařízení a získání informovaného souhlasu zákonného zástupce.</w:t>
      </w:r>
    </w:p>
    <w:p w14:paraId="351216AF" w14:textId="48326103" w:rsidR="003478E2" w:rsidRPr="00BE0D9A" w:rsidRDefault="4580ABA1"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školy průběžně vyhodnocuje poskytování podpůrných opatření, nejméně však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16 odst.4 ŠZ a § 11, § 12 a § 16 vyhl.č. 27/2016 Sb.)</w:t>
      </w:r>
    </w:p>
    <w:p w14:paraId="058A4E92" w14:textId="2D1BDB68" w:rsidR="003478E2" w:rsidRPr="00BE0D9A" w:rsidRDefault="003478E2" w:rsidP="1CE2EA89">
      <w:pPr>
        <w:shd w:val="clear" w:color="auto" w:fill="FFFFFF" w:themeFill="background1"/>
        <w:spacing w:after="200"/>
        <w:ind w:left="420"/>
        <w:jc w:val="both"/>
        <w:rPr>
          <w:rFonts w:ascii="Times New Roman" w:eastAsia="Calibri" w:hAnsi="Times New Roman" w:cs="Times New Roman"/>
          <w:sz w:val="22"/>
          <w:szCs w:val="22"/>
        </w:rPr>
      </w:pPr>
    </w:p>
    <w:p w14:paraId="4DF6DBDC" w14:textId="4C830DBB" w:rsidR="003478E2" w:rsidRPr="00BE0D9A" w:rsidRDefault="614EE513" w:rsidP="1CE2EA89">
      <w:pPr>
        <w:shd w:val="clear" w:color="auto" w:fill="FFFFFF" w:themeFill="background1"/>
        <w:spacing w:after="200"/>
        <w:ind w:left="454"/>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 xml:space="preserve">Jazyková příprava dětí s nedostatečnou znalostí českého jazyka </w:t>
      </w:r>
    </w:p>
    <w:p w14:paraId="082BD05B" w14:textId="276B98FE"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1F1BE3FC" w14:textId="5B2C1448"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Mateřské školy poskytují dětem s nedostatečnou znalostí českého jazyka jazykovou přípravu pro zajištění plynulého přechodu do základního vzdělávání. </w:t>
      </w:r>
    </w:p>
    <w:p w14:paraId="32B5CBC8" w14:textId="7B696AFB"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Zvláštní právní úprava platí pro mateřské školy, kde jsou alespoň 4 cizinci v povinném předškolním vzdělávání v rámci jednoho místa poskytovaného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74FAD029" w14:textId="3BB8BFD9"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66313F22" w14:textId="009C03E1"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40949C9F" w14:textId="42D3F202" w:rsidR="003478E2" w:rsidRPr="00BE0D9A" w:rsidRDefault="614EE513" w:rsidP="1CE2EA89">
      <w:pPr>
        <w:shd w:val="clear" w:color="auto" w:fill="FFFFFF" w:themeFill="background1"/>
        <w:spacing w:after="200"/>
        <w:ind w:left="454"/>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Podpůrným materiálem při vzdělávání dětí s nedostatečnou znalostí českého jazyka je Kurikulum češtiny jako druhého jazyka pro povinné předškolní vzdělávání, který lze využívat při </w:t>
      </w:r>
      <w:r w:rsidRPr="00BE0D9A">
        <w:rPr>
          <w:rFonts w:ascii="Times New Roman" w:eastAsia="Calibri" w:hAnsi="Times New Roman" w:cs="Times New Roman"/>
          <w:sz w:val="22"/>
          <w:szCs w:val="22"/>
        </w:rPr>
        <w:lastRenderedPageBreak/>
        <w:t>individualizované práci s dětmi s nedostatečnou znalostí českého jazyka již od nástupu do mateřské školy.</w:t>
      </w:r>
    </w:p>
    <w:p w14:paraId="293DE0EB" w14:textId="3AA3655D"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1211EDC0" w14:textId="02E60E86" w:rsidR="003478E2" w:rsidRPr="00BE0D9A" w:rsidRDefault="614EE513" w:rsidP="1CE2EA89">
      <w:pPr>
        <w:shd w:val="clear" w:color="auto" w:fill="FFFFFF" w:themeFill="background1"/>
        <w:spacing w:after="200"/>
        <w:ind w:left="42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Vzdělávání dětí nadaných</w:t>
      </w:r>
    </w:p>
    <w:p w14:paraId="332B5B54" w14:textId="62A7DE58"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5B09D012" w14:textId="207F11CF"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Mateřská škola je povinna zajistit realizaci všech stanovených podpůrných opatření pro podporu nadání podle individuálních vzdělávacích potřeb dětí v rozsahu prvního až čtvrtého stupně podpory.</w:t>
      </w:r>
    </w:p>
    <w:p w14:paraId="6E1A8AD4" w14:textId="26E4055F" w:rsidR="003478E2" w:rsidRPr="00BE0D9A" w:rsidRDefault="614EE513" w:rsidP="1CE2EA89">
      <w:pPr>
        <w:shd w:val="clear" w:color="auto" w:fill="FFFFFF" w:themeFill="background1"/>
        <w:spacing w:after="200"/>
        <w:ind w:left="4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34FF8FC7" w14:textId="4A1D9F64" w:rsidR="003478E2" w:rsidRPr="00BE0D9A" w:rsidRDefault="614EE513" w:rsidP="0E2AA6CB">
      <w:pPr>
        <w:pStyle w:val="Nadpis2"/>
        <w:spacing w:before="200" w:after="0" w:line="276" w:lineRule="auto"/>
        <w:ind w:left="340"/>
        <w:rPr>
          <w:rFonts w:ascii="Times New Roman" w:eastAsia="Calibri" w:hAnsi="Times New Roman" w:cs="Times New Roman"/>
          <w:b/>
          <w:bCs/>
          <w:color w:val="auto"/>
          <w:sz w:val="22"/>
          <w:szCs w:val="22"/>
          <w:lang w:val="en-US"/>
        </w:rPr>
      </w:pPr>
      <w:r w:rsidRPr="00BE0D9A">
        <w:rPr>
          <w:rFonts w:ascii="Times New Roman" w:eastAsia="Calibri" w:hAnsi="Times New Roman" w:cs="Times New Roman"/>
          <w:b/>
          <w:bCs/>
          <w:color w:val="auto"/>
          <w:sz w:val="22"/>
          <w:szCs w:val="22"/>
          <w:lang w:val="en-US"/>
        </w:rPr>
        <w:t>Podmínky pro vzdělávání dětí od dvou do tří let</w:t>
      </w:r>
    </w:p>
    <w:p w14:paraId="3A2ED2D9" w14:textId="1594DA79" w:rsidR="003478E2" w:rsidRPr="00BE0D9A" w:rsidRDefault="614EE513" w:rsidP="1CE2EA89">
      <w:pPr>
        <w:spacing w:after="200" w:line="276" w:lineRule="auto"/>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1C9568A6" w14:textId="32D3BDDD" w:rsidR="003478E2" w:rsidRPr="00BE0D9A" w:rsidRDefault="614EE513" w:rsidP="1CE2EA89">
      <w:pPr>
        <w:spacing w:after="200"/>
        <w:ind w:left="34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Předškolní vzdělávání lze organizovat pro děti od dvou do tří let. Rámcové cíle a záměry vzdělávání, obsažené v Rámcovém vzdělávacím programu (dále RVP PV), jsou vhodné i pro vzdělávání dětí mladších tří let. Je však nezbytné uvědomovat si specifika, související s dosahovanou úrovní ve všech oblastech vývoje dítěte. </w:t>
      </w:r>
    </w:p>
    <w:p w14:paraId="782609BD" w14:textId="1DB52E3D" w:rsidR="003478E2" w:rsidRPr="00BE0D9A" w:rsidRDefault="614EE513" w:rsidP="1CE2EA89">
      <w:pPr>
        <w:spacing w:after="200"/>
        <w:ind w:left="34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Mateřská škola se zaměřuje na touhu po poznání, experimentování, objevování a poznávání všemi smysly. Dvouleté děti se v tomto věku osamostatňují, bývají silně egocentrické. Neorientují se v prostoru a čase, žijí přítomností a situacemi, které je naplňují. V pohybových aktivitách jsou méně obratné. Proti starším dětem mají výrazně méně zkušeností. Rozdíly v jednotlivých oblastech vývoje dětí tohoto věku jsou velmi výrazné. Pro dvouleté děti je zařazení do mateřské školy nejčastěji první sociální zkušeností mimo širší rodinu. Poznávají nové vzorce chování dospělých i vrstevníků. Vymezují si vlastní prostor, přijímají vymezené hranice a nové role. Naše učitelky zastávají velmi významnou pozici. Stávají se zástupcem rodiče, jistotou a oporou dítěte v běžném dění i v budování vztahů </w:t>
      </w:r>
      <w:proofErr w:type="gramStart"/>
      <w:r w:rsidRPr="00BE0D9A">
        <w:rPr>
          <w:rFonts w:ascii="Times New Roman" w:eastAsia="Calibri" w:hAnsi="Times New Roman" w:cs="Times New Roman"/>
          <w:sz w:val="22"/>
          <w:szCs w:val="22"/>
        </w:rPr>
        <w:t>s</w:t>
      </w:r>
      <w:proofErr w:type="gramEnd"/>
      <w:r w:rsidRPr="00BE0D9A">
        <w:rPr>
          <w:rFonts w:ascii="Times New Roman" w:eastAsia="Calibri" w:hAnsi="Times New Roman" w:cs="Times New Roman"/>
          <w:sz w:val="22"/>
          <w:szCs w:val="22"/>
        </w:rPr>
        <w:t xml:space="preserve"> vrstevníků. </w:t>
      </w:r>
    </w:p>
    <w:p w14:paraId="470B1468" w14:textId="3607907C" w:rsidR="003478E2" w:rsidRPr="00BE0D9A" w:rsidRDefault="614EE513" w:rsidP="1CE2EA89">
      <w:pPr>
        <w:spacing w:after="120"/>
        <w:ind w:left="340"/>
        <w:rPr>
          <w:rFonts w:ascii="Times New Roman" w:eastAsia="Calibri" w:hAnsi="Times New Roman" w:cs="Times New Roman"/>
          <w:sz w:val="22"/>
          <w:szCs w:val="22"/>
        </w:rPr>
      </w:pPr>
      <w:r w:rsidRPr="00BE0D9A">
        <w:rPr>
          <w:rFonts w:ascii="Times New Roman" w:eastAsia="Calibri" w:hAnsi="Times New Roman" w:cs="Times New Roman"/>
          <w:sz w:val="22"/>
          <w:szCs w:val="22"/>
        </w:rPr>
        <w:t>Dvouleté děti vzděláváme především nápodobou, situačním učením, vlastním prožitkem a hrou. Důležité jsou pro nás pravidelné rituály a opakování činností. Podmínkou úspěšné pedagogické práce je citlivé přizpůsobování organizace se střídáním nabídky činností, trénováním návyků a praktických dovedností. Naší snahou je ponechat těmto dětem v rámci našich možností co největší prostor pro volnou hru a pohybové aktivity. V mateřské škole se snažíme zajistit podmínky, které reagují na vývojová specifika, individuální potřeby, zájmy a možnosti těchto dětí, ale s ohlednem na věkové složení dětí ve třídě lze očekávat, že taková úprava podmínek zasíhne ovlivní podmínky vhodné pro děti starší, které mají potřeby znatelně odlišné.  Dodržujeme pravidelný denní režim, zajišťujeme pocit bezpečí, přiměřeně podnětné prostředí a více individuální péče.</w:t>
      </w:r>
    </w:p>
    <w:p w14:paraId="420E7638" w14:textId="13152783"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color w:val="000000" w:themeColor="text1"/>
          <w:sz w:val="22"/>
          <w:szCs w:val="22"/>
        </w:rPr>
      </w:pPr>
      <w:r w:rsidRPr="00BE0D9A">
        <w:rPr>
          <w:rFonts w:ascii="Times New Roman" w:eastAsia="Calibri" w:hAnsi="Times New Roman" w:cs="Times New Roman"/>
          <w:sz w:val="22"/>
          <w:szCs w:val="22"/>
        </w:rPr>
        <w:t xml:space="preserve">Mateřská škola se průběžně vybavuje dostatečným množstvím podnětných a bezpečných hraček a pomůcek vhodných pro dvouleté děti. </w:t>
      </w:r>
    </w:p>
    <w:p w14:paraId="68F7CE91" w14:textId="568B9425"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Zajišťujeme bezpečnost dětí a předkládání přiměřeného množství podnětů. </w:t>
      </w:r>
    </w:p>
    <w:p w14:paraId="1048FBF4" w14:textId="26B92B5E"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Ve třídě jsou srozumitelně nastavená pravidla pro používání a ukládání hraček a pomůcek. </w:t>
      </w:r>
    </w:p>
    <w:p w14:paraId="13D94CDF" w14:textId="75B35ACF"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Snažíme se prostředí je upravit tak, aby poskytovalo dostatečný prostor pro volný pohyb a hru dětí a zabezpečovalo možnost naplnění potřeby průběžného odpočinku. </w:t>
      </w:r>
    </w:p>
    <w:p w14:paraId="6FF0AEBC" w14:textId="7E33B33F"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Třída je vybavena dostatečným zázemím pro zajištění hygieny dětí. </w:t>
      </w:r>
    </w:p>
    <w:p w14:paraId="60C27383" w14:textId="33C53070"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Šatna dětí je vybavena dostatečně velkým úložným prostorem na náhradní oblečení.</w:t>
      </w:r>
    </w:p>
    <w:p w14:paraId="38D64F20" w14:textId="1DBA0645"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 xml:space="preserve">Šatna učitelek je vybavena dostatečně velkým úložným prostorem na hygienické potřeby. </w:t>
      </w:r>
    </w:p>
    <w:p w14:paraId="0CCE731B" w14:textId="7A832DFF"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color w:val="000000" w:themeColor="text1"/>
          <w:sz w:val="22"/>
          <w:szCs w:val="22"/>
        </w:rPr>
      </w:pPr>
      <w:r w:rsidRPr="00BE0D9A">
        <w:rPr>
          <w:rFonts w:ascii="Times New Roman" w:eastAsia="Calibri" w:hAnsi="Times New Roman" w:cs="Times New Roman"/>
          <w:sz w:val="22"/>
          <w:szCs w:val="22"/>
        </w:rPr>
        <w:t xml:space="preserve">Režim dne je nastaven tak, aby co nejvíce respektoval potřeby všech dětí (pravidelnost, dostatek času na realizaci činností, stravování, dostatečný odpočinek). </w:t>
      </w:r>
    </w:p>
    <w:p w14:paraId="3C6CCA93" w14:textId="6E05A787"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Mateřská škola vytváří podmínky pro adaptaci dětí v souladu s jejich individuálními potřebami.  </w:t>
      </w:r>
    </w:p>
    <w:p w14:paraId="0E18852E" w14:textId="49A55343"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Dětem je umožněno používání specifických pomůcek pro zajištění pocitu bezpečí a jistoty. </w:t>
      </w:r>
    </w:p>
    <w:p w14:paraId="2736A15D" w14:textId="6194C4B6"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color w:val="000000" w:themeColor="text1"/>
          <w:sz w:val="22"/>
          <w:szCs w:val="22"/>
        </w:rPr>
      </w:pPr>
      <w:r w:rsidRPr="00BE0D9A">
        <w:rPr>
          <w:rFonts w:ascii="Times New Roman" w:eastAsia="Calibri" w:hAnsi="Times New Roman" w:cs="Times New Roman"/>
          <w:sz w:val="22"/>
          <w:szCs w:val="22"/>
        </w:rPr>
        <w:t xml:space="preserve">Vzdělávací činnosti mohou být realizovány v menších skupinkách či individuálně. </w:t>
      </w:r>
    </w:p>
    <w:p w14:paraId="47BA4D1E" w14:textId="3B7A83EC" w:rsidR="003478E2" w:rsidRPr="00BE0D9A" w:rsidRDefault="614EE513" w:rsidP="1CE2EA89">
      <w:pPr>
        <w:pStyle w:val="Odstavecseseznamem"/>
        <w:numPr>
          <w:ilvl w:val="0"/>
          <w:numId w:val="23"/>
        </w:numPr>
        <w:spacing w:after="0"/>
        <w:ind w:left="340" w:hanging="357"/>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Učitelé uplatňují k dětem laskavě důsledný přístup (pozitivní přijímání všech dětí). Péče o děti od dvou do tří let je organizačně a provozně zajištěna v souladu s platnými právními předpisy. </w:t>
      </w:r>
    </w:p>
    <w:p w14:paraId="201062E6" w14:textId="673B0971" w:rsidR="003478E2" w:rsidRPr="00BE0D9A" w:rsidRDefault="4580ABA1" w:rsidP="1CE2EA89">
      <w:pPr>
        <w:pStyle w:val="Odstavecseseznamem"/>
        <w:numPr>
          <w:ilvl w:val="0"/>
          <w:numId w:val="23"/>
        </w:numPr>
        <w:spacing w:after="0"/>
        <w:ind w:left="340" w:hanging="357"/>
        <w:rPr>
          <w:rFonts w:ascii="Times New Roman" w:eastAsia="Calibri" w:hAnsi="Times New Roman" w:cs="Times New Roman"/>
          <w:b/>
          <w:bCs/>
        </w:rPr>
      </w:pPr>
      <w:r w:rsidRPr="00BE0D9A">
        <w:rPr>
          <w:rFonts w:ascii="Times New Roman" w:eastAsia="Calibri" w:hAnsi="Times New Roman" w:cs="Times New Roman"/>
          <w:sz w:val="22"/>
          <w:szCs w:val="22"/>
        </w:rPr>
        <w:t>V případě přijetí dvouletého dítěte budeme usilovat o další personální zajištění na další školní rok.</w:t>
      </w:r>
      <w:r w:rsidR="447FCE04" w:rsidRPr="00BE0D9A">
        <w:rPr>
          <w:rFonts w:ascii="Times New Roman" w:hAnsi="Times New Roman" w:cs="Times New Roman"/>
        </w:rPr>
        <w:br/>
      </w:r>
      <w:r w:rsidR="447FCE04" w:rsidRPr="00BE0D9A">
        <w:rPr>
          <w:rFonts w:ascii="Times New Roman" w:hAnsi="Times New Roman" w:cs="Times New Roman"/>
        </w:rPr>
        <w:br/>
      </w:r>
      <w:r w:rsidRPr="00BE0D9A">
        <w:rPr>
          <w:rFonts w:ascii="Times New Roman" w:eastAsia="Calibri" w:hAnsi="Times New Roman" w:cs="Times New Roman"/>
          <w:sz w:val="22"/>
          <w:szCs w:val="22"/>
        </w:rPr>
        <w:t xml:space="preserve"> </w:t>
      </w:r>
      <w:r w:rsidR="447FCE04" w:rsidRPr="00BE0D9A">
        <w:rPr>
          <w:rFonts w:ascii="Times New Roman" w:hAnsi="Times New Roman" w:cs="Times New Roman"/>
        </w:rPr>
        <w:br/>
      </w:r>
      <w:r w:rsidR="447FCE04" w:rsidRPr="00BE0D9A">
        <w:rPr>
          <w:rFonts w:ascii="Times New Roman" w:hAnsi="Times New Roman" w:cs="Times New Roman"/>
        </w:rPr>
        <w:br/>
      </w:r>
      <w:proofErr w:type="gramStart"/>
      <w:r w:rsidRPr="00BE0D9A">
        <w:rPr>
          <w:rFonts w:ascii="Times New Roman" w:eastAsia="Calibri" w:hAnsi="Times New Roman" w:cs="Times New Roman"/>
          <w:b/>
          <w:bCs/>
          <w:sz w:val="28"/>
          <w:szCs w:val="28"/>
        </w:rPr>
        <w:t>2 .</w:t>
      </w:r>
      <w:proofErr w:type="gramEnd"/>
      <w:r w:rsidRPr="00BE0D9A">
        <w:rPr>
          <w:rFonts w:ascii="Times New Roman" w:eastAsia="Calibri" w:hAnsi="Times New Roman" w:cs="Times New Roman"/>
          <w:b/>
          <w:bCs/>
          <w:sz w:val="28"/>
          <w:szCs w:val="28"/>
        </w:rPr>
        <w:t xml:space="preserve">       Základní práva dětí přijatých k předškolnímu vzdělávání</w:t>
      </w:r>
      <w:r w:rsidR="447FCE04" w:rsidRPr="00BE0D9A">
        <w:rPr>
          <w:rFonts w:ascii="Times New Roman" w:hAnsi="Times New Roman" w:cs="Times New Roman"/>
        </w:rPr>
        <w:br/>
      </w:r>
      <w:r w:rsidR="447FCE04" w:rsidRPr="00BE0D9A">
        <w:rPr>
          <w:rFonts w:ascii="Times New Roman" w:hAnsi="Times New Roman" w:cs="Times New Roman"/>
        </w:rPr>
        <w:br/>
      </w:r>
      <w:r w:rsidRPr="00BE0D9A">
        <w:rPr>
          <w:rFonts w:ascii="Times New Roman" w:eastAsia="Calibri" w:hAnsi="Times New Roman" w:cs="Times New Roman"/>
          <w:b/>
          <w:bCs/>
        </w:rPr>
        <w:t>Každé dítě má právo:</w:t>
      </w:r>
    </w:p>
    <w:p w14:paraId="6FC25FD0" w14:textId="2453E97B"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aby mu byla společností poskytována ochrana </w:t>
      </w:r>
    </w:p>
    <w:p w14:paraId="57E88DEA" w14:textId="659D21B8"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být respektováno jako jedinec ve společnosti </w:t>
      </w:r>
    </w:p>
    <w:p w14:paraId="2FF2C298" w14:textId="1538753E"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na emočně kladné prostředí a projevování lásky </w:t>
      </w:r>
    </w:p>
    <w:p w14:paraId="77903421" w14:textId="736A05A6"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být respektováno jako jedinec s možností rozvoje, který si chce potvrzovat svoji identitu </w:t>
      </w:r>
    </w:p>
    <w:p w14:paraId="031040C9" w14:textId="7BB21BA2"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bezpečnost a ochranu zdraví během všech činností školy</w:t>
      </w:r>
    </w:p>
    <w:p w14:paraId="2B99A660" w14:textId="3D8F14AE"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fyzicky a psychicky bezpečné prostředí při jeho pobytu v mateřské škole</w:t>
      </w:r>
    </w:p>
    <w:p w14:paraId="74E7DB38" w14:textId="78585436"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zúčastnit se všech aktivit mateřské školy v čase docházky, ke které bylo přijato, pokud to dovolí jeho zdravotní stav a pokud není jiný důvod, který tomu brání</w:t>
      </w:r>
    </w:p>
    <w:p w14:paraId="2C5A7CBF" w14:textId="299D3E61" w:rsidR="003478E2" w:rsidRPr="00BE0D9A" w:rsidRDefault="614EE513" w:rsidP="1CE2EA89">
      <w:pPr>
        <w:pStyle w:val="Odstavecseseznamem"/>
        <w:numPr>
          <w:ilvl w:val="0"/>
          <w:numId w:val="2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při nástupu do mateřské školy na individuálně přizpůsobený adaptační režim  </w:t>
      </w:r>
    </w:p>
    <w:p w14:paraId="2ED3B7E5" w14:textId="53230025" w:rsidR="003478E2" w:rsidRPr="00BE0D9A" w:rsidRDefault="4580ABA1"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sz w:val="22"/>
          <w:szCs w:val="22"/>
        </w:rPr>
        <w:t xml:space="preserve">Při vzdělávání mají všechny děti práva, která jim zaručuje Listina lidských    práv   </w:t>
      </w:r>
      <w:proofErr w:type="gramStart"/>
      <w:r w:rsidRPr="00BE0D9A">
        <w:rPr>
          <w:rFonts w:ascii="Times New Roman" w:eastAsia="Calibri" w:hAnsi="Times New Roman" w:cs="Times New Roman"/>
          <w:b/>
          <w:bCs/>
          <w:sz w:val="22"/>
          <w:szCs w:val="22"/>
        </w:rPr>
        <w:t>a  Úmluva</w:t>
      </w:r>
      <w:proofErr w:type="gramEnd"/>
      <w:r w:rsidRPr="00BE0D9A">
        <w:rPr>
          <w:rFonts w:ascii="Times New Roman" w:eastAsia="Calibri" w:hAnsi="Times New Roman" w:cs="Times New Roman"/>
          <w:b/>
          <w:bCs/>
          <w:sz w:val="22"/>
          <w:szCs w:val="22"/>
        </w:rPr>
        <w:t xml:space="preserve"> o právech dítěte</w:t>
      </w:r>
      <w:r w:rsidRPr="00BE0D9A">
        <w:rPr>
          <w:rFonts w:ascii="Times New Roman" w:eastAsia="Calibri" w:hAnsi="Times New Roman" w:cs="Times New Roman"/>
          <w:b/>
          <w:bCs/>
        </w:rPr>
        <w:t>.</w:t>
      </w:r>
    </w:p>
    <w:p w14:paraId="2B4BD2DC" w14:textId="4D02D675" w:rsidR="48E6F3F3" w:rsidRPr="00BE0D9A" w:rsidRDefault="48E6F3F3" w:rsidP="1CE2EA89">
      <w:pPr>
        <w:shd w:val="clear" w:color="auto" w:fill="FFFFFF" w:themeFill="background1"/>
        <w:spacing w:after="0"/>
        <w:jc w:val="both"/>
        <w:rPr>
          <w:rFonts w:ascii="Times New Roman" w:eastAsia="Calibri" w:hAnsi="Times New Roman" w:cs="Times New Roman"/>
          <w:b/>
          <w:bCs/>
        </w:rPr>
      </w:pPr>
    </w:p>
    <w:p w14:paraId="5C891B16" w14:textId="302B8E9D" w:rsidR="48E6F3F3" w:rsidRPr="00BE0D9A" w:rsidRDefault="48E6F3F3" w:rsidP="1CE2EA89">
      <w:pPr>
        <w:shd w:val="clear" w:color="auto" w:fill="FFFFFF" w:themeFill="background1"/>
        <w:spacing w:after="0"/>
        <w:jc w:val="both"/>
        <w:rPr>
          <w:rFonts w:ascii="Times New Roman" w:eastAsia="Calibri" w:hAnsi="Times New Roman" w:cs="Times New Roman"/>
          <w:b/>
          <w:bCs/>
        </w:rPr>
      </w:pPr>
    </w:p>
    <w:p w14:paraId="4EF5D792" w14:textId="34716EFA" w:rsidR="48E6F3F3" w:rsidRPr="00BE0D9A" w:rsidRDefault="48E6F3F3" w:rsidP="1CE2EA89">
      <w:pPr>
        <w:shd w:val="clear" w:color="auto" w:fill="FFFFFF" w:themeFill="background1"/>
        <w:spacing w:after="0"/>
        <w:jc w:val="both"/>
        <w:rPr>
          <w:rFonts w:ascii="Times New Roman" w:eastAsia="Calibri" w:hAnsi="Times New Roman" w:cs="Times New Roman"/>
          <w:b/>
          <w:bCs/>
        </w:rPr>
      </w:pPr>
    </w:p>
    <w:p w14:paraId="2E1DA3E3" w14:textId="6D939DAA" w:rsidR="48E6F3F3" w:rsidRPr="00BE0D9A" w:rsidRDefault="48E6F3F3" w:rsidP="1CE2EA89">
      <w:pPr>
        <w:shd w:val="clear" w:color="auto" w:fill="FFFFFF" w:themeFill="background1"/>
        <w:spacing w:after="0"/>
        <w:jc w:val="both"/>
        <w:rPr>
          <w:rFonts w:ascii="Times New Roman" w:eastAsia="Calibri" w:hAnsi="Times New Roman" w:cs="Times New Roman"/>
          <w:b/>
          <w:bCs/>
        </w:rPr>
      </w:pPr>
    </w:p>
    <w:p w14:paraId="449C7510" w14:textId="35AED906" w:rsidR="003478E2" w:rsidRPr="00BE0D9A" w:rsidRDefault="614EE513" w:rsidP="1CE2EA89">
      <w:pPr>
        <w:shd w:val="clear" w:color="auto" w:fill="FFFFFF" w:themeFill="background1"/>
        <w:spacing w:after="0"/>
        <w:jc w:val="both"/>
        <w:rPr>
          <w:rFonts w:ascii="Times New Roman" w:eastAsia="Calibri" w:hAnsi="Times New Roman" w:cs="Times New Roman"/>
          <w:sz w:val="19"/>
          <w:szCs w:val="19"/>
        </w:rPr>
      </w:pPr>
      <w:r w:rsidRPr="00BE0D9A">
        <w:rPr>
          <w:rFonts w:ascii="Times New Roman" w:eastAsia="Calibri" w:hAnsi="Times New Roman" w:cs="Times New Roman"/>
          <w:sz w:val="19"/>
          <w:szCs w:val="19"/>
        </w:rPr>
        <w:t xml:space="preserve"> </w:t>
      </w:r>
    </w:p>
    <w:p w14:paraId="45B44F3D" w14:textId="17A1B697"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3.      Základní práva zákonných zástupců při vzdělávání dětí</w:t>
      </w:r>
    </w:p>
    <w:p w14:paraId="50183CA1" w14:textId="7EB455D2"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 xml:space="preserve">Rodiče </w:t>
      </w:r>
      <w:proofErr w:type="gramStart"/>
      <w:r w:rsidRPr="00BE0D9A">
        <w:rPr>
          <w:rFonts w:ascii="Times New Roman" w:eastAsia="Calibri" w:hAnsi="Times New Roman" w:cs="Times New Roman"/>
          <w:b/>
          <w:bCs/>
        </w:rPr>
        <w:t>popř .</w:t>
      </w:r>
      <w:proofErr w:type="gramEnd"/>
      <w:r w:rsidRPr="00BE0D9A">
        <w:rPr>
          <w:rFonts w:ascii="Times New Roman" w:eastAsia="Calibri" w:hAnsi="Times New Roman" w:cs="Times New Roman"/>
          <w:b/>
          <w:bCs/>
        </w:rPr>
        <w:t xml:space="preserve"> </w:t>
      </w:r>
      <w:proofErr w:type="gramStart"/>
      <w:r w:rsidRPr="00BE0D9A">
        <w:rPr>
          <w:rFonts w:ascii="Times New Roman" w:eastAsia="Calibri" w:hAnsi="Times New Roman" w:cs="Times New Roman"/>
          <w:b/>
          <w:bCs/>
        </w:rPr>
        <w:t>opatrovníci  či</w:t>
      </w:r>
      <w:proofErr w:type="gramEnd"/>
      <w:r w:rsidRPr="00BE0D9A">
        <w:rPr>
          <w:rFonts w:ascii="Times New Roman" w:eastAsia="Calibri" w:hAnsi="Times New Roman" w:cs="Times New Roman"/>
          <w:b/>
          <w:bCs/>
        </w:rPr>
        <w:t xml:space="preserve"> osvojitelé dětí mají právo:</w:t>
      </w:r>
    </w:p>
    <w:p w14:paraId="1976DA3B" w14:textId="1B451437"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diskrétnost a ochranu informací týkajících se jejich osobního a rodinného života</w:t>
      </w:r>
    </w:p>
    <w:p w14:paraId="17931B2E" w14:textId="6B5DF865"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konzultovat výchovné i jiné problémy svého dítěte s učitelkou nebo ředitelkou školy</w:t>
      </w:r>
    </w:p>
    <w:p w14:paraId="52C5228B" w14:textId="3DD04315"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poradenskou pomoc</w:t>
      </w:r>
    </w:p>
    <w:p w14:paraId="54D8D28C" w14:textId="7CEC875A"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přispívat svými nápady a náměty k obohacení školního vzdělávacího programu školy</w:t>
      </w:r>
    </w:p>
    <w:p w14:paraId="5A357074" w14:textId="069BDEAF"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projevit jakékoli připomínky k provozu mateřské školy i jeho zaměstnancům</w:t>
      </w:r>
    </w:p>
    <w:p w14:paraId="7DD7C692" w14:textId="17CF2274"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 dohodě s učitelkou na přítomnost ve třídě</w:t>
      </w:r>
    </w:p>
    <w:p w14:paraId="37D67657" w14:textId="54DA93AA"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požádat o individuální úpravu pravidel stanovených ve školním řádu mateřské školy</w:t>
      </w:r>
    </w:p>
    <w:p w14:paraId="6040A072" w14:textId="1E613DC7"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dodržování pravidel slušnosti ze strany zaměstnanců mateřské školy</w:t>
      </w:r>
    </w:p>
    <w:p w14:paraId="263DC551" w14:textId="35922AE3" w:rsidR="003478E2" w:rsidRPr="00BE0D9A" w:rsidRDefault="614EE513" w:rsidP="1CE2EA89">
      <w:pPr>
        <w:pStyle w:val="Odstavecseseznamem"/>
        <w:numPr>
          <w:ilvl w:val="0"/>
          <w:numId w:val="2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vyjadřovat se ke všem rozhodnutím mateřské školy týkajících se </w:t>
      </w:r>
      <w:proofErr w:type="gramStart"/>
      <w:r w:rsidRPr="00BE0D9A">
        <w:rPr>
          <w:rFonts w:ascii="Times New Roman" w:eastAsia="Calibri" w:hAnsi="Times New Roman" w:cs="Times New Roman"/>
          <w:sz w:val="22"/>
          <w:szCs w:val="22"/>
        </w:rPr>
        <w:t>podstatných  záležitostí</w:t>
      </w:r>
      <w:proofErr w:type="gramEnd"/>
      <w:r w:rsidRPr="00BE0D9A">
        <w:rPr>
          <w:rFonts w:ascii="Times New Roman" w:eastAsia="Calibri" w:hAnsi="Times New Roman" w:cs="Times New Roman"/>
          <w:sz w:val="22"/>
          <w:szCs w:val="22"/>
        </w:rPr>
        <w:t xml:space="preserve"> vzdělávání dětí  </w:t>
      </w:r>
    </w:p>
    <w:p w14:paraId="12AC609E" w14:textId="1861BD8D" w:rsidR="003478E2" w:rsidRPr="00BE0D9A" w:rsidRDefault="4580ABA1" w:rsidP="1CE2EA89">
      <w:pPr>
        <w:pStyle w:val="Odstavecseseznamem"/>
        <w:numPr>
          <w:ilvl w:val="0"/>
          <w:numId w:val="21"/>
        </w:numPr>
        <w:shd w:val="clear" w:color="auto" w:fill="FFFFFF" w:themeFill="background1"/>
        <w:spacing w:after="0"/>
        <w:ind w:left="357" w:hanging="357"/>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souhlasit či nesouhlasit s uveřejňováním fotografií ze života mateřské školy na webových stránkách a při propagaci školy</w:t>
      </w:r>
    </w:p>
    <w:p w14:paraId="63953516" w14:textId="79308391" w:rsidR="48E6F3F3" w:rsidRPr="00BE0D9A" w:rsidRDefault="48E6F3F3" w:rsidP="1CE2EA89">
      <w:pPr>
        <w:pStyle w:val="Odstavecseseznamem"/>
        <w:shd w:val="clear" w:color="auto" w:fill="FFFFFF" w:themeFill="background1"/>
        <w:spacing w:after="0"/>
        <w:ind w:left="357" w:hanging="357"/>
        <w:jc w:val="both"/>
        <w:rPr>
          <w:rFonts w:ascii="Times New Roman" w:eastAsia="Calibri" w:hAnsi="Times New Roman" w:cs="Times New Roman"/>
          <w:sz w:val="22"/>
          <w:szCs w:val="22"/>
        </w:rPr>
      </w:pPr>
    </w:p>
    <w:p w14:paraId="5BD4305C" w14:textId="5EFC1C1C" w:rsidR="003478E2" w:rsidRPr="00BE0D9A" w:rsidRDefault="614EE513" w:rsidP="1CE2EA89">
      <w:pPr>
        <w:shd w:val="clear" w:color="auto" w:fill="FFFFFF" w:themeFill="background1"/>
        <w:spacing w:after="0" w:line="276" w:lineRule="auto"/>
        <w:jc w:val="both"/>
        <w:rPr>
          <w:rFonts w:ascii="Times New Roman" w:eastAsia="Calibri" w:hAnsi="Times New Roman" w:cs="Times New Roman"/>
          <w:sz w:val="12"/>
          <w:szCs w:val="12"/>
        </w:rPr>
      </w:pPr>
      <w:r w:rsidRPr="00BE0D9A">
        <w:rPr>
          <w:rFonts w:ascii="Times New Roman" w:eastAsia="Calibri" w:hAnsi="Times New Roman" w:cs="Times New Roman"/>
          <w:sz w:val="12"/>
          <w:szCs w:val="12"/>
        </w:rPr>
        <w:t xml:space="preserve"> </w:t>
      </w:r>
    </w:p>
    <w:p w14:paraId="09946626" w14:textId="090E84E5" w:rsidR="003478E2" w:rsidRPr="00BE0D9A" w:rsidRDefault="614EE513" w:rsidP="1CE2EA89">
      <w:pPr>
        <w:shd w:val="clear" w:color="auto" w:fill="FFFFFF" w:themeFill="background1"/>
        <w:spacing w:after="200"/>
        <w:ind w:left="360" w:hanging="36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lastRenderedPageBreak/>
        <w:t>4.      Základní práva pedagogických pracovníků</w:t>
      </w:r>
    </w:p>
    <w:p w14:paraId="4A25CEFD" w14:textId="2570E08E" w:rsidR="003478E2" w:rsidRPr="00BE0D9A" w:rsidRDefault="614EE513" w:rsidP="1CE2EA89">
      <w:pPr>
        <w:shd w:val="clear" w:color="auto" w:fill="FFFFFF" w:themeFill="background1"/>
        <w:spacing w:after="200"/>
        <w:jc w:val="both"/>
        <w:rPr>
          <w:rFonts w:ascii="Times New Roman" w:eastAsia="Calibri" w:hAnsi="Times New Roman" w:cs="Times New Roman"/>
          <w:b/>
          <w:bCs/>
        </w:rPr>
      </w:pPr>
      <w:r w:rsidRPr="00BE0D9A">
        <w:rPr>
          <w:rFonts w:ascii="Times New Roman" w:eastAsia="Calibri" w:hAnsi="Times New Roman" w:cs="Times New Roman"/>
        </w:rPr>
        <w:t xml:space="preserve"> </w:t>
      </w:r>
      <w:r w:rsidRPr="00BE0D9A">
        <w:rPr>
          <w:rFonts w:ascii="Times New Roman" w:eastAsia="Calibri" w:hAnsi="Times New Roman" w:cs="Times New Roman"/>
          <w:b/>
          <w:bCs/>
        </w:rPr>
        <w:t>Pedagogický pracovník má právo:</w:t>
      </w:r>
    </w:p>
    <w:p w14:paraId="702AAAA0" w14:textId="1486FA1E" w:rsidR="003478E2" w:rsidRPr="00BE0D9A" w:rsidRDefault="614EE513" w:rsidP="1CE2EA89">
      <w:pPr>
        <w:pStyle w:val="Odstavecseseznamem"/>
        <w:numPr>
          <w:ilvl w:val="0"/>
          <w:numId w:val="20"/>
        </w:numPr>
        <w:shd w:val="clear" w:color="auto" w:fill="FFFFFF" w:themeFill="background1"/>
        <w:spacing w:after="0"/>
        <w:ind w:left="360"/>
        <w:jc w:val="both"/>
        <w:rPr>
          <w:rFonts w:ascii="Times New Roman" w:eastAsia="Calibri" w:hAnsi="Times New Roman" w:cs="Times New Roman"/>
          <w:sz w:val="22"/>
          <w:szCs w:val="22"/>
        </w:rPr>
      </w:pPr>
      <w:proofErr w:type="gramStart"/>
      <w:r w:rsidRPr="00BE0D9A">
        <w:rPr>
          <w:rFonts w:ascii="Times New Roman" w:eastAsia="Calibri" w:hAnsi="Times New Roman" w:cs="Times New Roman"/>
          <w:sz w:val="22"/>
          <w:szCs w:val="22"/>
        </w:rPr>
        <w:t>odmítnout  účast</w:t>
      </w:r>
      <w:proofErr w:type="gramEnd"/>
      <w:r w:rsidRPr="00BE0D9A">
        <w:rPr>
          <w:rFonts w:ascii="Times New Roman" w:eastAsia="Calibri" w:hAnsi="Times New Roman" w:cs="Times New Roman"/>
          <w:sz w:val="22"/>
          <w:szCs w:val="22"/>
        </w:rPr>
        <w:t xml:space="preserve"> dítěte na akci konané mateřskou školou a zajistit pro dítě  náhradní  program v případě, že nebude vybaveno na akci dle dispozic daných mateřskou  školou</w:t>
      </w:r>
    </w:p>
    <w:p w14:paraId="27A876B9" w14:textId="3C4531FB" w:rsidR="003478E2" w:rsidRPr="00BE0D9A" w:rsidRDefault="614EE513" w:rsidP="1CE2EA89">
      <w:pPr>
        <w:pStyle w:val="Odstavecseseznamem"/>
        <w:numPr>
          <w:ilvl w:val="0"/>
          <w:numId w:val="2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odmítnout vydat dítě zákonnému zástupci či jiné pověřené osobě při podezření, že dotyčná    osoba jeví známky nezpůsobilosti k vyzvednutí dítěte </w:t>
      </w:r>
    </w:p>
    <w:p w14:paraId="38F39AF1" w14:textId="54555B7C" w:rsidR="003478E2" w:rsidRPr="00BE0D9A" w:rsidRDefault="614EE513" w:rsidP="1CE2EA89">
      <w:pPr>
        <w:pStyle w:val="Odstavecseseznamem"/>
        <w:numPr>
          <w:ilvl w:val="0"/>
          <w:numId w:val="2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vyzvat rodiče ke konzultaci při porušování Školního řádu školy a při výchovným či vzdělávacích problémech dítěte</w:t>
      </w:r>
    </w:p>
    <w:p w14:paraId="4F4569D5" w14:textId="51C4655C" w:rsidR="003478E2" w:rsidRPr="00BE0D9A" w:rsidRDefault="614EE513" w:rsidP="1CE2EA89">
      <w:pPr>
        <w:pStyle w:val="Odstavecseseznamem"/>
        <w:numPr>
          <w:ilvl w:val="0"/>
          <w:numId w:val="20"/>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odmítnout převzít nemocné dítě a vyloučit z kolektivu dítě, pokud jeví známky nemoci nebo vykazuje akutní problémy (horečka, zvracení, průjem, zánět spojivek, zavšivení atd.)</w:t>
      </w:r>
    </w:p>
    <w:p w14:paraId="57A3E0C5" w14:textId="54B895DB" w:rsidR="003478E2" w:rsidRPr="00BE0D9A" w:rsidRDefault="614EE513" w:rsidP="1CE2EA89">
      <w:pPr>
        <w:pStyle w:val="Odstavecseseznamem"/>
        <w:numPr>
          <w:ilvl w:val="0"/>
          <w:numId w:val="20"/>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dle svého uvážení odmítnout ponechání vlastní hračky dítěte ve třídě</w:t>
      </w:r>
    </w:p>
    <w:p w14:paraId="22AD1146" w14:textId="56903EBB" w:rsidR="003478E2" w:rsidRPr="00BE0D9A" w:rsidRDefault="4580ABA1" w:rsidP="1CE2EA89">
      <w:pPr>
        <w:pStyle w:val="Odstavecseseznamem"/>
        <w:numPr>
          <w:ilvl w:val="0"/>
          <w:numId w:val="20"/>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na dodržování pravidel slušnosti ze strany zákonných zástupců</w:t>
      </w:r>
    </w:p>
    <w:p w14:paraId="1A38B17C" w14:textId="3ADE6260" w:rsidR="48E6F3F3" w:rsidRPr="00BE0D9A" w:rsidRDefault="48E6F3F3" w:rsidP="1CE2EA89">
      <w:pPr>
        <w:shd w:val="clear" w:color="auto" w:fill="FFFFFF" w:themeFill="background1"/>
        <w:spacing w:after="0"/>
        <w:rPr>
          <w:rFonts w:ascii="Times New Roman" w:eastAsia="Calibri" w:hAnsi="Times New Roman" w:cs="Times New Roman"/>
          <w:sz w:val="22"/>
          <w:szCs w:val="22"/>
        </w:rPr>
      </w:pPr>
    </w:p>
    <w:p w14:paraId="2EC51C6D" w14:textId="4C21AA4B" w:rsidR="48E6F3F3" w:rsidRPr="00BE0D9A" w:rsidRDefault="48E6F3F3" w:rsidP="1CE2EA89">
      <w:pPr>
        <w:shd w:val="clear" w:color="auto" w:fill="FFFFFF" w:themeFill="background1"/>
        <w:spacing w:after="0"/>
        <w:rPr>
          <w:rFonts w:ascii="Times New Roman" w:eastAsia="Calibri" w:hAnsi="Times New Roman" w:cs="Times New Roman"/>
          <w:sz w:val="22"/>
          <w:szCs w:val="22"/>
        </w:rPr>
      </w:pPr>
    </w:p>
    <w:p w14:paraId="39542995" w14:textId="66904F52" w:rsidR="003478E2" w:rsidRPr="00BE0D9A" w:rsidRDefault="614EE513" w:rsidP="1CE2EA89">
      <w:pPr>
        <w:shd w:val="clear" w:color="auto" w:fill="FFFFFF" w:themeFill="background1"/>
        <w:spacing w:after="0"/>
        <w:ind w:left="360" w:hanging="360"/>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5.      Povinnosti zákonných zástupců, dětí a zaměstnanců MŠ</w:t>
      </w:r>
    </w:p>
    <w:p w14:paraId="68878C64" w14:textId="0A20765B" w:rsidR="003478E2" w:rsidRPr="00BE0D9A" w:rsidRDefault="614EE513" w:rsidP="1CE2EA89">
      <w:pPr>
        <w:shd w:val="clear" w:color="auto" w:fill="FFFFFF" w:themeFill="background1"/>
        <w:spacing w:after="0"/>
        <w:ind w:left="360" w:hanging="360"/>
        <w:rPr>
          <w:rFonts w:ascii="Times New Roman" w:eastAsia="Calibri" w:hAnsi="Times New Roman" w:cs="Times New Roman"/>
          <w:b/>
          <w:bCs/>
          <w:sz w:val="16"/>
          <w:szCs w:val="16"/>
        </w:rPr>
      </w:pPr>
      <w:r w:rsidRPr="00BE0D9A">
        <w:rPr>
          <w:rFonts w:ascii="Times New Roman" w:eastAsia="Calibri" w:hAnsi="Times New Roman" w:cs="Times New Roman"/>
          <w:b/>
          <w:bCs/>
          <w:sz w:val="16"/>
          <w:szCs w:val="16"/>
        </w:rPr>
        <w:t xml:space="preserve"> </w:t>
      </w:r>
    </w:p>
    <w:p w14:paraId="459E7257" w14:textId="7A1B27F1" w:rsidR="003478E2" w:rsidRPr="00BE0D9A" w:rsidRDefault="614EE513" w:rsidP="1CE2EA89">
      <w:pPr>
        <w:shd w:val="clear" w:color="auto" w:fill="FFFFFF" w:themeFill="background1"/>
        <w:spacing w:after="0"/>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Zaměstnanci MŠ</w:t>
      </w:r>
    </w:p>
    <w:p w14:paraId="7C722D8B" w14:textId="3444D9DA" w:rsidR="003478E2" w:rsidRPr="00BE0D9A" w:rsidRDefault="614EE513" w:rsidP="1CE2EA89">
      <w:pPr>
        <w:pStyle w:val="Odstavecseseznamem"/>
        <w:numPr>
          <w:ilvl w:val="0"/>
          <w:numId w:val="19"/>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Všichni pracovníci se řídí pracovním řádem, zákoníkem práce, školním řádem, předpisy      a zákony platnými pro oblast školství. </w:t>
      </w:r>
    </w:p>
    <w:p w14:paraId="0868E37A" w14:textId="34DEEDD2" w:rsidR="003478E2" w:rsidRPr="00BE0D9A" w:rsidRDefault="614EE513" w:rsidP="1CE2EA89">
      <w:pPr>
        <w:pStyle w:val="Odstavecseseznamem"/>
        <w:numPr>
          <w:ilvl w:val="0"/>
          <w:numId w:val="19"/>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Pro všechny pracovníky jsou dále závazné všechny předpisy BOZP a PO, se kterými byli     seznámeni, Školní vzdělávací program a veškeré směrnice a pokyny ředitele školy a vedoucí učitelky.</w:t>
      </w:r>
    </w:p>
    <w:p w14:paraId="4AD4F212" w14:textId="5F5839CF"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Zákonní zástupci dětí jsou povinni</w:t>
      </w:r>
    </w:p>
    <w:p w14:paraId="05B49DCD" w14:textId="00206235"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v době určené pro příchod dětí do mateřské školy, jsou povinni osobně, tzn. prokazatelně verbálním způsobem, předat dítě po jeho převlečení učitelce či jinému pověřenému zaměstnanci školy</w:t>
      </w:r>
    </w:p>
    <w:p w14:paraId="60985E44" w14:textId="12CE5CE4"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zajistit, aby dítě řádně docházelo do školy, při příchodu bylo vhodně a </w:t>
      </w:r>
      <w:proofErr w:type="gramStart"/>
      <w:r w:rsidRPr="00BE0D9A">
        <w:rPr>
          <w:rFonts w:ascii="Times New Roman" w:eastAsia="Calibri" w:hAnsi="Times New Roman" w:cs="Times New Roman"/>
          <w:sz w:val="22"/>
          <w:szCs w:val="22"/>
        </w:rPr>
        <w:t>čistě  upravené</w:t>
      </w:r>
      <w:proofErr w:type="gramEnd"/>
    </w:p>
    <w:p w14:paraId="1ED39ABE" w14:textId="6B60E00D" w:rsidR="003478E2" w:rsidRPr="00BE0D9A" w:rsidRDefault="614EE513" w:rsidP="1CE2EA89">
      <w:pPr>
        <w:pStyle w:val="Odstavecseseznamem"/>
        <w:numPr>
          <w:ilvl w:val="0"/>
          <w:numId w:val="1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zodpovídají za vyhovující oblečení a obuv při pobytu v mateřské škole a dalších akcích mateřské školy dle jejího doporučení</w:t>
      </w:r>
    </w:p>
    <w:p w14:paraId="4F3490DF" w14:textId="34C9E7DA"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na vyzvání ředitelky se osobně zúčastnit projednání závažných otázek týkajících se vzdělávání dítěte</w:t>
      </w:r>
    </w:p>
    <w:p w14:paraId="602A5F40" w14:textId="7C9F3764"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informovat mateřskou školu o změně zdravotní způsobilosti, zdravotních obtížích dítěte nebo jiných závažných skutečnostech, které by mohly mít vliv na průběh jeho vzdělávání</w:t>
      </w:r>
    </w:p>
    <w:p w14:paraId="1CC592E2" w14:textId="01995F22"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oznamovat údaje (včetně změn) nezbytné pro školní matriku podle § 28 odst. 2 a 3 školského zákona a údaje, které jsou podstatné pro bezpečnost dítěte jako aktuální telefonní čísla, změna bydliště, změna zdravotní pojišťovny</w:t>
      </w:r>
    </w:p>
    <w:p w14:paraId="76F8012E" w14:textId="6130D182"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zákonní zástupci zodpovídají za zdravotní stav svého dítěte a včas nahlašují infekční onemocnění v </w:t>
      </w:r>
      <w:proofErr w:type="gramStart"/>
      <w:r w:rsidRPr="00BE0D9A">
        <w:rPr>
          <w:rFonts w:ascii="Times New Roman" w:eastAsia="Calibri" w:hAnsi="Times New Roman" w:cs="Times New Roman"/>
          <w:sz w:val="22"/>
          <w:szCs w:val="22"/>
        </w:rPr>
        <w:t>rodině</w:t>
      </w:r>
      <w:proofErr w:type="gramEnd"/>
      <w:r w:rsidRPr="00BE0D9A">
        <w:rPr>
          <w:rFonts w:ascii="Times New Roman" w:eastAsia="Calibri" w:hAnsi="Times New Roman" w:cs="Times New Roman"/>
          <w:sz w:val="22"/>
          <w:szCs w:val="22"/>
        </w:rPr>
        <w:t xml:space="preserve"> a to i v případě Pedikulózy (výskytu vší), případně informují učitele o možnosti nákazy infekční chorobou a tudíž možnosti probíhající inkubační doby. S učitelem se pak domluví na dalším postupu.</w:t>
      </w:r>
    </w:p>
    <w:p w14:paraId="7EA92BF1" w14:textId="7646BA43"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bezodkladně vyzvednout dítě z mateřské školy, které jeví známky onemocnění</w:t>
      </w:r>
    </w:p>
    <w:p w14:paraId="4C900FB3" w14:textId="1F41B00F"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rPr>
      </w:pPr>
      <w:r w:rsidRPr="00BE0D9A">
        <w:rPr>
          <w:rFonts w:ascii="Times New Roman" w:eastAsia="Calibri" w:hAnsi="Times New Roman" w:cs="Times New Roman"/>
        </w:rPr>
        <w:t>uhradit včas úplatu za vzdělání a stravné</w:t>
      </w:r>
    </w:p>
    <w:p w14:paraId="67F04D5C" w14:textId="368F9EAD"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dodržovat stanovenou organizaci provozu a vnitřní režim školy, řídit se školním řádem, předpisy a pokyny školy</w:t>
      </w:r>
    </w:p>
    <w:p w14:paraId="0142A760" w14:textId="37B8AC5F"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dodržovat při vzájemném styku se zaměstnanci školy a s ostatními zákonnými zástupci dětí pravidla slušnosti a vzájemné ohleduplnosti</w:t>
      </w:r>
    </w:p>
    <w:p w14:paraId="4B9AEA5C" w14:textId="7EE52FE6" w:rsidR="003478E2" w:rsidRPr="00BE0D9A" w:rsidRDefault="614EE513" w:rsidP="1CE2EA89">
      <w:pPr>
        <w:pStyle w:val="Odstavecseseznamem"/>
        <w:numPr>
          <w:ilvl w:val="0"/>
          <w:numId w:val="18"/>
        </w:numPr>
        <w:shd w:val="clear" w:color="auto" w:fill="FFFFFF" w:themeFill="background1"/>
        <w:spacing w:after="0"/>
        <w:ind w:left="360"/>
        <w:rPr>
          <w:rFonts w:ascii="Times New Roman" w:eastAsia="Calibri" w:hAnsi="Times New Roman" w:cs="Times New Roman"/>
          <w:sz w:val="22"/>
          <w:szCs w:val="22"/>
        </w:rPr>
      </w:pPr>
      <w:r w:rsidRPr="00BE0D9A">
        <w:rPr>
          <w:rFonts w:ascii="Times New Roman" w:eastAsia="Calibri" w:hAnsi="Times New Roman" w:cs="Times New Roman"/>
          <w:sz w:val="22"/>
          <w:szCs w:val="22"/>
        </w:rPr>
        <w:t>zúčastnit se jednání s ředitelkou nebo učitelkou, pokud jsou k tomu vyzváni</w:t>
      </w:r>
    </w:p>
    <w:p w14:paraId="6DE0BFD1" w14:textId="533DDA89" w:rsidR="003478E2" w:rsidRPr="00BE0D9A" w:rsidRDefault="4580ABA1" w:rsidP="1CE2EA89">
      <w:pPr>
        <w:pStyle w:val="Odstavecseseznamem"/>
        <w:numPr>
          <w:ilvl w:val="0"/>
          <w:numId w:val="18"/>
        </w:numPr>
        <w:shd w:val="clear" w:color="auto" w:fill="FFFFFF" w:themeFill="background1"/>
        <w:spacing w:after="0"/>
        <w:ind w:left="36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lastRenderedPageBreak/>
        <w:t>Zákonní zástupci mají povinnost zajistit, aby dítě, které plní povinné předškolní vzdělávání, docházelo řádně do mateřské školy. Zanedbává-li zákonný zástupce péči o povinné předškolní vzdělávání dítěte, dopustí se tím přestupku podle §182a ŠZ.</w:t>
      </w:r>
    </w:p>
    <w:p w14:paraId="696C598F" w14:textId="7001F56E" w:rsidR="48E6F3F3" w:rsidRPr="00BE0D9A" w:rsidRDefault="48E6F3F3" w:rsidP="1CE2EA89">
      <w:pPr>
        <w:pStyle w:val="Odstavecseseznamem"/>
        <w:shd w:val="clear" w:color="auto" w:fill="FFFFFF" w:themeFill="background1"/>
        <w:spacing w:after="0"/>
        <w:ind w:left="360" w:hanging="360"/>
        <w:jc w:val="both"/>
        <w:rPr>
          <w:rFonts w:ascii="Times New Roman" w:eastAsia="Calibri" w:hAnsi="Times New Roman" w:cs="Times New Roman"/>
          <w:b/>
          <w:bCs/>
          <w:sz w:val="22"/>
          <w:szCs w:val="22"/>
        </w:rPr>
      </w:pPr>
    </w:p>
    <w:p w14:paraId="7210D334" w14:textId="0E60E6BD" w:rsidR="003478E2" w:rsidRPr="00BE0D9A" w:rsidRDefault="614EE513" w:rsidP="1CE2EA89">
      <w:pPr>
        <w:shd w:val="clear" w:color="auto" w:fill="FFFFFF" w:themeFill="background1"/>
        <w:spacing w:after="0"/>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Povinnosti dětí</w:t>
      </w:r>
    </w:p>
    <w:p w14:paraId="1D36C0D0" w14:textId="22F712F5" w:rsidR="003478E2" w:rsidRPr="00BE0D9A" w:rsidRDefault="614EE513" w:rsidP="1CE2EA89">
      <w:pPr>
        <w:pStyle w:val="Odstavecseseznamem"/>
        <w:numPr>
          <w:ilvl w:val="0"/>
          <w:numId w:val="1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dodržovat a respektovat pravidla, která si stanoví na začátku školního roku</w:t>
      </w:r>
    </w:p>
    <w:p w14:paraId="53F8C358" w14:textId="41E0F1B7" w:rsidR="003478E2" w:rsidRPr="00BE0D9A" w:rsidRDefault="614EE513" w:rsidP="1CE2EA89">
      <w:pPr>
        <w:pStyle w:val="Odstavecseseznamem"/>
        <w:numPr>
          <w:ilvl w:val="0"/>
          <w:numId w:val="1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podřizovat se v nezbytné míře omezením vyplývajících z nutnosti dodržovat v mateřské škole potřebný řád</w:t>
      </w:r>
    </w:p>
    <w:p w14:paraId="50258006" w14:textId="3D33DCB3" w:rsidR="003478E2" w:rsidRPr="00BE0D9A" w:rsidRDefault="4580ABA1" w:rsidP="1CE2EA89">
      <w:pPr>
        <w:pStyle w:val="Odstavecseseznamem"/>
        <w:numPr>
          <w:ilvl w:val="0"/>
          <w:numId w:val="1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řídit se pokyny učitelek a dalších oprávněných osob</w:t>
      </w:r>
    </w:p>
    <w:p w14:paraId="0EF75FD5" w14:textId="42F2DB83" w:rsidR="48E6F3F3" w:rsidRPr="00BE0D9A" w:rsidRDefault="48E6F3F3" w:rsidP="1CE2EA89">
      <w:pPr>
        <w:pStyle w:val="Odstavecseseznamem"/>
        <w:shd w:val="clear" w:color="auto" w:fill="FFFFFF" w:themeFill="background1"/>
        <w:spacing w:after="0"/>
        <w:ind w:left="360" w:hanging="360"/>
        <w:jc w:val="both"/>
        <w:rPr>
          <w:rFonts w:ascii="Times New Roman" w:eastAsia="Calibri" w:hAnsi="Times New Roman" w:cs="Times New Roman"/>
          <w:sz w:val="22"/>
          <w:szCs w:val="22"/>
        </w:rPr>
      </w:pPr>
    </w:p>
    <w:p w14:paraId="139C611F" w14:textId="109C2867" w:rsidR="48E6F3F3" w:rsidRPr="00BE0D9A" w:rsidRDefault="48E6F3F3" w:rsidP="1CE2EA89">
      <w:pPr>
        <w:pStyle w:val="Odstavecseseznamem"/>
        <w:shd w:val="clear" w:color="auto" w:fill="FFFFFF" w:themeFill="background1"/>
        <w:spacing w:after="0"/>
        <w:ind w:left="360" w:hanging="360"/>
        <w:jc w:val="both"/>
        <w:rPr>
          <w:rFonts w:ascii="Times New Roman" w:eastAsia="Calibri" w:hAnsi="Times New Roman" w:cs="Times New Roman"/>
          <w:sz w:val="22"/>
          <w:szCs w:val="22"/>
        </w:rPr>
      </w:pPr>
    </w:p>
    <w:p w14:paraId="29CE8D2A" w14:textId="57EECDA0"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6.      Zápis dětí a přijímání dětí</w:t>
      </w:r>
    </w:p>
    <w:p w14:paraId="1F6D0079" w14:textId="3D653639" w:rsidR="003478E2" w:rsidRPr="00BE0D9A" w:rsidRDefault="614EE513" w:rsidP="1CE2EA89">
      <w:pPr>
        <w:pStyle w:val="Odstavecseseznamem"/>
        <w:numPr>
          <w:ilvl w:val="0"/>
          <w:numId w:val="16"/>
        </w:num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Děti jsou do mateřské školy přijímány na základě přihlášky podané zákonným zástupcem v určeném termínu, který je vyhlášen obvyklým způsobem. V případě vyššího počtu přihlášených </w:t>
      </w:r>
      <w:proofErr w:type="gramStart"/>
      <w:r w:rsidRPr="00BE0D9A">
        <w:rPr>
          <w:rFonts w:ascii="Times New Roman" w:eastAsia="Calibri" w:hAnsi="Times New Roman" w:cs="Times New Roman"/>
          <w:sz w:val="22"/>
          <w:szCs w:val="22"/>
        </w:rPr>
        <w:t>dětí</w:t>
      </w:r>
      <w:proofErr w:type="gramEnd"/>
      <w:r w:rsidRPr="00BE0D9A">
        <w:rPr>
          <w:rFonts w:ascii="Times New Roman" w:eastAsia="Calibri" w:hAnsi="Times New Roman" w:cs="Times New Roman"/>
          <w:sz w:val="22"/>
          <w:szCs w:val="22"/>
        </w:rPr>
        <w:t xml:space="preserve"> než je stanovená kapacita se přijetí dítěte řídí kritérii, která stanovil zřizovatel školy. </w:t>
      </w:r>
    </w:p>
    <w:p w14:paraId="34B7A441" w14:textId="1ED76680" w:rsidR="003478E2" w:rsidRPr="00BE0D9A" w:rsidRDefault="614EE513" w:rsidP="1CE2EA89">
      <w:pPr>
        <w:pStyle w:val="Odstavecseseznamem"/>
        <w:numPr>
          <w:ilvl w:val="0"/>
          <w:numId w:val="16"/>
        </w:num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 průběhu školního roku může být dítě do MŠ zapsáno pouze v případě volné kapacity. </w:t>
      </w:r>
    </w:p>
    <w:p w14:paraId="0F32FFAF" w14:textId="0BA377E1"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O přijetí dítěte do mateřské školy jsou zákonní zástupci informování ve správním řízení.</w:t>
      </w:r>
    </w:p>
    <w:p w14:paraId="5F3B8288" w14:textId="1D172CA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Ředitel školy může přijmout pouze dítě, které se podrobilo stanoveným pravidelným očkováním, má doklad, že je proti nákaze imunní nebo se nemůže očkování podrobit pro trvalou kontraindikaci.</w:t>
      </w:r>
    </w:p>
    <w:p w14:paraId="351A84E1" w14:textId="76CB012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Tato informace bude potvrzená dětským lékařem na Žádosti o přijetí k předškolnímu vzdělávání.</w:t>
      </w:r>
    </w:p>
    <w:p w14:paraId="549E4590" w14:textId="3CE09D35"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Počet dětí na třídě je max. 28. Jedná se o heterogenní, tedy věkově smíšenou třídu.</w:t>
      </w:r>
    </w:p>
    <w:p w14:paraId="2A140410" w14:textId="3586DCBA"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Všechny děti jsou přijímány v souladu s § 34 odst. 3 Školského zákona se zkušební dobou 3 měsíce za účelem ověření schopnosti dítěte přizpůsobit se podmínkám v mateřské škole.</w:t>
      </w:r>
    </w:p>
    <w:p w14:paraId="6AA9F6EF" w14:textId="441901CC" w:rsidR="003478E2" w:rsidRPr="00BE0D9A" w:rsidRDefault="4580ABA1"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V adaptačním </w:t>
      </w:r>
      <w:proofErr w:type="gramStart"/>
      <w:r w:rsidRPr="00BE0D9A">
        <w:rPr>
          <w:rFonts w:ascii="Times New Roman" w:eastAsia="Calibri" w:hAnsi="Times New Roman" w:cs="Times New Roman"/>
          <w:sz w:val="22"/>
          <w:szCs w:val="22"/>
        </w:rPr>
        <w:t>období  je</w:t>
      </w:r>
      <w:proofErr w:type="gramEnd"/>
      <w:r w:rsidRPr="00BE0D9A">
        <w:rPr>
          <w:rFonts w:ascii="Times New Roman" w:eastAsia="Calibri" w:hAnsi="Times New Roman" w:cs="Times New Roman"/>
          <w:sz w:val="22"/>
          <w:szCs w:val="22"/>
        </w:rPr>
        <w:t xml:space="preserve"> možné ráno (po dohodě s učitelkou), vstupovat do tříd. Po dobu této adaptace si děti mohou přinést hračku nebo jiný bezpečný předmět.</w:t>
      </w:r>
    </w:p>
    <w:p w14:paraId="5E3AD66E" w14:textId="5253F29F" w:rsidR="48E6F3F3" w:rsidRPr="00BE0D9A" w:rsidRDefault="48E6F3F3" w:rsidP="1CE2EA89">
      <w:pPr>
        <w:shd w:val="clear" w:color="auto" w:fill="FFFFFF" w:themeFill="background1"/>
        <w:spacing w:after="200"/>
        <w:jc w:val="both"/>
        <w:rPr>
          <w:rFonts w:ascii="Times New Roman" w:eastAsia="Calibri" w:hAnsi="Times New Roman" w:cs="Times New Roman"/>
          <w:sz w:val="22"/>
          <w:szCs w:val="22"/>
        </w:rPr>
      </w:pPr>
    </w:p>
    <w:p w14:paraId="5F909751" w14:textId="282C496F"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 xml:space="preserve">7.      Povinné </w:t>
      </w:r>
      <w:proofErr w:type="gramStart"/>
      <w:r w:rsidRPr="00BE0D9A">
        <w:rPr>
          <w:rFonts w:ascii="Times New Roman" w:eastAsia="Calibri" w:hAnsi="Times New Roman" w:cs="Times New Roman"/>
          <w:b/>
          <w:bCs/>
          <w:sz w:val="28"/>
          <w:szCs w:val="28"/>
        </w:rPr>
        <w:t>předškolní  vzdělávání</w:t>
      </w:r>
      <w:proofErr w:type="gramEnd"/>
    </w:p>
    <w:p w14:paraId="522BE287" w14:textId="532B74F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dítěte je povinen přihlásit dítě k předškolnímu vzdělávání v kalendářním roce, ve kterém začíná povinnost předškolního vzdělávání.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34a, odst.2 ŠZ) Pokud nepřihlásí zákonný zástupce dítě k povinnému předškolnímu vzdělávání, dopustí se přestupku podle §182a školského zákona.</w:t>
      </w:r>
    </w:p>
    <w:p w14:paraId="107DD1AE" w14:textId="0DCFFD98"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Dítě, pro které je předškolní vzdělávání povinné, se vzdělává ve spádové mateřské škole, pokud se zákonný zástupce nerozhodl pro jinou mateřskou školu nebo pro individuální vzdělávání dítěte. (§34a odst.2 ŠZ)</w:t>
      </w:r>
    </w:p>
    <w:p w14:paraId="4D7DA805" w14:textId="35F1753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Povinné předškolní vzdělávání má formu pravidelné denní docházky v pracovních dnech nejméně 4 hodiny v časovém rozpětí od 8 do 12 hodin.</w:t>
      </w:r>
    </w:p>
    <w:p w14:paraId="71DD2FDE" w14:textId="16622AEA"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Povinnost předškolního vzdělávání není dána ve dnech, které připadají na období školních prázdnin. Zůstává ale právo dítěte vzdělávat se v mateřské škole po celou dobu provozu školy, v níž je vzděláváno.</w:t>
      </w:r>
    </w:p>
    <w:p w14:paraId="08EB11BE" w14:textId="179CF696" w:rsidR="003478E2" w:rsidRPr="00BE0D9A" w:rsidRDefault="614EE513" w:rsidP="1CE2EA89">
      <w:pPr>
        <w:shd w:val="clear" w:color="auto" w:fill="FFFFFF" w:themeFill="background1"/>
        <w:spacing w:after="200"/>
        <w:ind w:left="720" w:hanging="720"/>
        <w:jc w:val="both"/>
        <w:rPr>
          <w:rFonts w:ascii="Times New Roman" w:eastAsia="Calibri" w:hAnsi="Times New Roman" w:cs="Times New Roman"/>
          <w:b/>
          <w:bCs/>
        </w:rPr>
      </w:pPr>
      <w:r w:rsidRPr="00BE0D9A">
        <w:rPr>
          <w:rFonts w:ascii="Times New Roman" w:eastAsia="Calibri" w:hAnsi="Times New Roman" w:cs="Times New Roman"/>
          <w:b/>
          <w:bCs/>
        </w:rPr>
        <w:t xml:space="preserve">Specifické podmínky pro uvolňování dětí </w:t>
      </w:r>
      <w:r w:rsidRPr="00BE0D9A">
        <w:rPr>
          <w:rFonts w:ascii="Times New Roman" w:eastAsia="Calibri" w:hAnsi="Times New Roman" w:cs="Times New Roman"/>
          <w:b/>
          <w:bCs/>
          <w:u w:val="single"/>
        </w:rPr>
        <w:t>plnících povinné předškolní vzdělávání</w:t>
      </w:r>
      <w:r w:rsidRPr="00BE0D9A">
        <w:rPr>
          <w:rFonts w:ascii="Times New Roman" w:eastAsia="Calibri" w:hAnsi="Times New Roman" w:cs="Times New Roman"/>
          <w:b/>
          <w:bCs/>
        </w:rPr>
        <w:t xml:space="preserve"> </w:t>
      </w:r>
    </w:p>
    <w:p w14:paraId="7B9B81A0" w14:textId="2F92ACFC"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Při absenci omlouvá nepřítomné dítě ve škole zákonný zástupce dítěte telefonicky nebo emailem v den začátku absence nejdéle do 7 hodin. Pokud je nepřítomnost dítěte ve vzdělávání delší než 7 dnů, jsou rodiče povinni ho pří jeho návratu omluvit písemně u třídní učitelky. Tato „omluvenka“, obsahuje:</w:t>
      </w:r>
    </w:p>
    <w:p w14:paraId="60E03D7C" w14:textId="3803F406" w:rsidR="003478E2" w:rsidRPr="00BE0D9A" w:rsidRDefault="614EE513" w:rsidP="1CE2EA89">
      <w:pPr>
        <w:pStyle w:val="Odstavecseseznamem"/>
        <w:numPr>
          <w:ilvl w:val="0"/>
          <w:numId w:val="15"/>
        </w:numPr>
        <w:shd w:val="clear" w:color="auto" w:fill="FFFFFF" w:themeFill="background1"/>
        <w:spacing w:after="0"/>
        <w:ind w:left="144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jméno dítěte</w:t>
      </w:r>
    </w:p>
    <w:p w14:paraId="0AA83488" w14:textId="5C7B8F96" w:rsidR="003478E2" w:rsidRPr="00BE0D9A" w:rsidRDefault="614EE513" w:rsidP="1CE2EA89">
      <w:pPr>
        <w:pStyle w:val="Odstavecseseznamem"/>
        <w:numPr>
          <w:ilvl w:val="0"/>
          <w:numId w:val="15"/>
        </w:numPr>
        <w:shd w:val="clear" w:color="auto" w:fill="FFFFFF" w:themeFill="background1"/>
        <w:spacing w:after="0"/>
        <w:ind w:left="144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oznámení skutečnosti, které odůvodňují absenci dítěte</w:t>
      </w:r>
    </w:p>
    <w:p w14:paraId="14B9CF6A" w14:textId="7352C522" w:rsidR="003478E2" w:rsidRPr="00BE0D9A" w:rsidRDefault="614EE513" w:rsidP="1CE2EA89">
      <w:pPr>
        <w:pStyle w:val="Odstavecseseznamem"/>
        <w:numPr>
          <w:ilvl w:val="0"/>
          <w:numId w:val="15"/>
        </w:numPr>
        <w:shd w:val="clear" w:color="auto" w:fill="FFFFFF" w:themeFill="background1"/>
        <w:spacing w:after="0"/>
        <w:ind w:left="144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časový rozsah</w:t>
      </w:r>
    </w:p>
    <w:p w14:paraId="08EC2EB8" w14:textId="4128A04B" w:rsidR="003478E2" w:rsidRPr="00BE0D9A" w:rsidRDefault="614EE513" w:rsidP="1CE2EA89">
      <w:pPr>
        <w:pStyle w:val="Odstavecseseznamem"/>
        <w:numPr>
          <w:ilvl w:val="0"/>
          <w:numId w:val="15"/>
        </w:numPr>
        <w:shd w:val="clear" w:color="auto" w:fill="FFFFFF" w:themeFill="background1"/>
        <w:spacing w:after="0"/>
        <w:ind w:left="144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podpis rodičů</w:t>
      </w:r>
    </w:p>
    <w:p w14:paraId="0D7B9805" w14:textId="1A7FA6F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Kratší dobu neúčasti dítěte ve vzdělávání omluví rodič u třídní učitelky ústně. Ředitel školy si může po delších či často se opakujících absencích vyžádat potvrzení vydané lékařem. V případě neomluvené absence je tato skutečnost hlášena OSPOD Strakonice.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34a, odst.4 ŠZ)</w:t>
      </w:r>
    </w:p>
    <w:p w14:paraId="5825A19A" w14:textId="1561EABE" w:rsidR="003478E2" w:rsidRPr="00BE0D9A" w:rsidRDefault="614EE513" w:rsidP="1CE2EA89">
      <w:pPr>
        <w:shd w:val="clear" w:color="auto" w:fill="FFFFFF" w:themeFill="background1"/>
        <w:spacing w:after="200"/>
        <w:jc w:val="both"/>
        <w:rPr>
          <w:rFonts w:ascii="Times New Roman" w:eastAsia="Calibri" w:hAnsi="Times New Roman" w:cs="Times New Roman"/>
          <w:sz w:val="12"/>
          <w:szCs w:val="12"/>
        </w:rPr>
      </w:pPr>
      <w:r w:rsidRPr="00BE0D9A">
        <w:rPr>
          <w:rFonts w:ascii="Times New Roman" w:eastAsia="Calibri" w:hAnsi="Times New Roman" w:cs="Times New Roman"/>
          <w:sz w:val="12"/>
          <w:szCs w:val="12"/>
        </w:rPr>
        <w:t xml:space="preserve"> </w:t>
      </w:r>
    </w:p>
    <w:p w14:paraId="569FADC0" w14:textId="55FFE1D1"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8. Omlouvání absence dětí neplnících povinné předškolní vzdělávání</w:t>
      </w:r>
    </w:p>
    <w:p w14:paraId="32951D97" w14:textId="5B634402"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Rodiče omlouvají děti den předem přímo učitelce. Nepřítomné dítě omlouvá zákonný zástupce dítěte telefonicky v den začátku absence ideálně nejdéle do 7 hodin. Zároveň rodič zvlášť odhlašuje přes aplikaci Strava.cz stravné nejdéle do 14 hodin předchozího dne.</w:t>
      </w:r>
    </w:p>
    <w:p w14:paraId="6FE7C67F" w14:textId="1AF9AFB5"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 případě pozdní omluvené absence si mohou rodiče první den nemoci oběd vyzvednout v době od 11.00 hod do 11.30 hod do vlastních přinesených nádob.</w:t>
      </w:r>
    </w:p>
    <w:p w14:paraId="4957EB8C" w14:textId="53ED241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se dítě bez omluvy zákonného zástupce nepřetržitě neúčastní předškolního vzdělávání po dobu delší než 2 týdny, může ředitel školy po předchozím písemném upozornění rozhodnout o ukončení předškolního vzdělávání.</w:t>
      </w:r>
    </w:p>
    <w:p w14:paraId="49785C63" w14:textId="3B946D95"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Ředitel mateřské školy je oprávněn požadovat doložení důvodu nepřítomnosti dítěte.</w:t>
      </w:r>
    </w:p>
    <w:p w14:paraId="12EB926B" w14:textId="0021A8BE"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je povinen doložit důvody nepřítomnosti dítěte nejpozději do 3 dnů od výzvy.  </w:t>
      </w:r>
    </w:p>
    <w:p w14:paraId="6D82E9DD" w14:textId="055D88F4" w:rsidR="003478E2" w:rsidRPr="00BE0D9A" w:rsidRDefault="614EE513" w:rsidP="1CE2EA89">
      <w:pPr>
        <w:shd w:val="clear" w:color="auto" w:fill="FFFFFF" w:themeFill="background1"/>
        <w:spacing w:after="200"/>
        <w:jc w:val="both"/>
        <w:rPr>
          <w:rFonts w:ascii="Times New Roman" w:eastAsia="Calibri" w:hAnsi="Times New Roman" w:cs="Times New Roman"/>
          <w:sz w:val="12"/>
          <w:szCs w:val="12"/>
        </w:rPr>
      </w:pPr>
      <w:r w:rsidRPr="00BE0D9A">
        <w:rPr>
          <w:rFonts w:ascii="Times New Roman" w:eastAsia="Calibri" w:hAnsi="Times New Roman" w:cs="Times New Roman"/>
          <w:sz w:val="12"/>
          <w:szCs w:val="12"/>
        </w:rPr>
        <w:t xml:space="preserve"> </w:t>
      </w:r>
    </w:p>
    <w:p w14:paraId="74362B02" w14:textId="504A85FA"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9. Individuální vzdělávání dítěte</w:t>
      </w:r>
    </w:p>
    <w:p w14:paraId="0BD9E96F" w14:textId="1ED49ABA" w:rsidR="003478E2" w:rsidRPr="00BE0D9A" w:rsidRDefault="614EE513" w:rsidP="1CE2EA89">
      <w:pPr>
        <w:shd w:val="clear" w:color="auto" w:fill="FFFFFF" w:themeFill="background1"/>
        <w:spacing w:after="0"/>
        <w:jc w:val="both"/>
        <w:rPr>
          <w:rFonts w:ascii="Times New Roman" w:eastAsia="Calibri" w:hAnsi="Times New Roman" w:cs="Times New Roman"/>
          <w:sz w:val="19"/>
          <w:szCs w:val="19"/>
        </w:rPr>
      </w:pPr>
      <w:r w:rsidRPr="00BE0D9A">
        <w:rPr>
          <w:rFonts w:ascii="Times New Roman" w:eastAsia="Calibri" w:hAnsi="Times New Roman" w:cs="Times New Roman"/>
          <w:sz w:val="19"/>
          <w:szCs w:val="19"/>
        </w:rPr>
        <w:t xml:space="preserve"> </w:t>
      </w:r>
    </w:p>
    <w:p w14:paraId="7F9C039F" w14:textId="618F971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začátkem školního roku, kterým začíná povinnost předškolního vzdělávání dítěte.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34a, odst.4, ŠZ)</w:t>
      </w:r>
    </w:p>
    <w:p w14:paraId="1BDAA262" w14:textId="4E452EDF"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Oznámení zákonného zástupce o individuálním vzdělávání dítěte musí obsahovat:</w:t>
      </w:r>
    </w:p>
    <w:p w14:paraId="6B0A23F1" w14:textId="5D32C7F6" w:rsidR="003478E2" w:rsidRPr="00BE0D9A" w:rsidRDefault="614EE513" w:rsidP="1CE2EA89">
      <w:pPr>
        <w:shd w:val="clear" w:color="auto" w:fill="FFFFFF" w:themeFill="background1"/>
        <w:spacing w:after="0"/>
        <w:ind w:left="360" w:hanging="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jméno, příjmení, rodné číslo a místo trvalého pobytu dítěte, v případě cizince místo pobytu  </w:t>
      </w:r>
    </w:p>
    <w:p w14:paraId="4EC0FACE" w14:textId="1F7033E8" w:rsidR="003478E2" w:rsidRPr="00BE0D9A" w:rsidRDefault="614EE513" w:rsidP="1CE2EA89">
      <w:pPr>
        <w:shd w:val="clear" w:color="auto" w:fill="FFFFFF" w:themeFill="background1"/>
        <w:spacing w:after="0"/>
        <w:ind w:left="360" w:hanging="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dítěte</w:t>
      </w:r>
    </w:p>
    <w:p w14:paraId="4A73E0F4" w14:textId="72209827" w:rsidR="003478E2" w:rsidRPr="00BE0D9A" w:rsidRDefault="614EE513" w:rsidP="1CE2EA89">
      <w:pPr>
        <w:shd w:val="clear" w:color="auto" w:fill="FFFFFF" w:themeFill="background1"/>
        <w:spacing w:after="0"/>
        <w:ind w:left="360" w:hanging="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uvedení období, ve kterém bude dítě individuálně vzděláváno</w:t>
      </w:r>
    </w:p>
    <w:p w14:paraId="24209D0A" w14:textId="5CB22A59" w:rsidR="003478E2" w:rsidRPr="00BE0D9A" w:rsidRDefault="614EE513" w:rsidP="1CE2EA89">
      <w:pPr>
        <w:shd w:val="clear" w:color="auto" w:fill="FFFFFF" w:themeFill="background1"/>
        <w:spacing w:after="200"/>
        <w:ind w:left="360" w:hanging="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důvody pro individuální vzdělávání dítěte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34b, odst.2, ŠZ)</w:t>
      </w:r>
    </w:p>
    <w:p w14:paraId="03C687FE" w14:textId="209C9462"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předá zákonnému zástupci dítěte přehled oblastí, v nichž má být dítě individuálně vzděláváno.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34b, odst.3) Tyto oblasti vychází ze školního vzdělávacího programu mateřské školy.</w:t>
      </w:r>
    </w:p>
    <w:p w14:paraId="71FCC726" w14:textId="33077A0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Ředitel mateřské školy dohodne se zákonným zástupcem dítěte:</w:t>
      </w:r>
    </w:p>
    <w:p w14:paraId="0FE09340" w14:textId="0C0295E5" w:rsidR="003478E2" w:rsidRPr="00BE0D9A" w:rsidRDefault="614EE513" w:rsidP="1CE2EA89">
      <w:pPr>
        <w:shd w:val="clear" w:color="auto" w:fill="FFFFFF" w:themeFill="background1"/>
        <w:spacing w:after="0"/>
        <w:ind w:left="709"/>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Způsob a místo ověření: třída mateřské školy</w:t>
      </w:r>
    </w:p>
    <w:p w14:paraId="7E1E4884" w14:textId="6564E431" w:rsidR="003478E2" w:rsidRPr="00BE0D9A" w:rsidRDefault="614EE513" w:rsidP="1CE2EA89">
      <w:pPr>
        <w:shd w:val="clear" w:color="auto" w:fill="FFFFFF" w:themeFill="background1"/>
        <w:spacing w:after="0"/>
        <w:ind w:left="709"/>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 xml:space="preserve">Termín </w:t>
      </w:r>
      <w:proofErr w:type="gramStart"/>
      <w:r w:rsidRPr="00BE0D9A">
        <w:rPr>
          <w:rFonts w:ascii="Times New Roman" w:eastAsia="Calibri" w:hAnsi="Times New Roman" w:cs="Times New Roman"/>
          <w:sz w:val="22"/>
          <w:szCs w:val="22"/>
        </w:rPr>
        <w:t xml:space="preserve">ověření:   </w:t>
      </w:r>
      <w:proofErr w:type="gramEnd"/>
      <w:r w:rsidRPr="00BE0D9A">
        <w:rPr>
          <w:rFonts w:ascii="Times New Roman" w:eastAsia="Calibri" w:hAnsi="Times New Roman" w:cs="Times New Roman"/>
          <w:sz w:val="22"/>
          <w:szCs w:val="22"/>
        </w:rPr>
        <w:t>v měsíci listopadu</w:t>
      </w:r>
    </w:p>
    <w:p w14:paraId="7D602554" w14:textId="005E9533" w:rsidR="003478E2" w:rsidRPr="00BE0D9A" w:rsidRDefault="614EE513" w:rsidP="1CE2EA89">
      <w:pPr>
        <w:shd w:val="clear" w:color="auto" w:fill="FFFFFF" w:themeFill="background1"/>
        <w:spacing w:after="0"/>
        <w:ind w:left="709"/>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Náhradní termín: v měsíci prosinci</w:t>
      </w:r>
    </w:p>
    <w:p w14:paraId="71EDDD44" w14:textId="0A606471" w:rsidR="003478E2" w:rsidRPr="00BE0D9A" w:rsidRDefault="614EE513" w:rsidP="1CE2EA89">
      <w:pPr>
        <w:shd w:val="clear" w:color="auto" w:fill="FFFFFF" w:themeFill="background1"/>
        <w:spacing w:after="0"/>
        <w:ind w:left="709"/>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27EF5C9B" w14:textId="15AB919F"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dítěte je povinen zajistit účast dítěte u ověření.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 xml:space="preserve"> 34b, odst.4)</w:t>
      </w:r>
    </w:p>
    <w:p w14:paraId="076DAAE6" w14:textId="71704D1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kam bylo dítě přijato k předškolnímu vzdělávání, ukončí individuální vzdělávání dítěte, pokud zákonný zástupce dítěte nezajistí účast dítěte u ověření, a to ani v náhradním termínu.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 xml:space="preserve"> 34b, odst.7)</w:t>
      </w:r>
    </w:p>
    <w:p w14:paraId="684334AF" w14:textId="368E050E" w:rsidR="003478E2" w:rsidRPr="00BE0D9A" w:rsidRDefault="614EE513" w:rsidP="1CE2EA89">
      <w:pPr>
        <w:shd w:val="clear" w:color="auto" w:fill="FFFFFF" w:themeFill="background1"/>
        <w:spacing w:after="0"/>
        <w:ind w:left="720"/>
        <w:jc w:val="both"/>
        <w:rPr>
          <w:rFonts w:ascii="Times New Roman" w:eastAsia="Calibri" w:hAnsi="Times New Roman" w:cs="Times New Roman"/>
          <w:sz w:val="18"/>
          <w:szCs w:val="18"/>
        </w:rPr>
      </w:pPr>
      <w:r w:rsidRPr="00BE0D9A">
        <w:rPr>
          <w:rFonts w:ascii="Times New Roman" w:eastAsia="Calibri" w:hAnsi="Times New Roman" w:cs="Times New Roman"/>
          <w:sz w:val="18"/>
          <w:szCs w:val="18"/>
        </w:rPr>
        <w:t xml:space="preserve">  </w:t>
      </w:r>
    </w:p>
    <w:p w14:paraId="38446580" w14:textId="6E255E29" w:rsidR="003478E2" w:rsidRPr="00BE0D9A" w:rsidRDefault="614EE513" w:rsidP="1CE2EA89">
      <w:pPr>
        <w:shd w:val="clear" w:color="auto" w:fill="FFFFFF" w:themeFill="background1"/>
        <w:spacing w:after="0"/>
        <w:ind w:left="720"/>
        <w:jc w:val="both"/>
        <w:rPr>
          <w:rFonts w:ascii="Times New Roman" w:eastAsia="Calibri" w:hAnsi="Times New Roman" w:cs="Times New Roman"/>
          <w:sz w:val="18"/>
          <w:szCs w:val="18"/>
        </w:rPr>
      </w:pPr>
      <w:r w:rsidRPr="00BE0D9A">
        <w:rPr>
          <w:rFonts w:ascii="Times New Roman" w:eastAsia="Calibri" w:hAnsi="Times New Roman" w:cs="Times New Roman"/>
          <w:sz w:val="18"/>
          <w:szCs w:val="18"/>
        </w:rPr>
        <w:t xml:space="preserve"> </w:t>
      </w:r>
    </w:p>
    <w:p w14:paraId="463FFAEE" w14:textId="6B1FDE64" w:rsidR="003478E2" w:rsidRPr="00BE0D9A" w:rsidRDefault="614EE513" w:rsidP="1CE2EA89">
      <w:pPr>
        <w:shd w:val="clear" w:color="auto" w:fill="FFFFFF" w:themeFill="background1"/>
        <w:spacing w:after="0"/>
        <w:jc w:val="both"/>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II.      Upřesnění výkonu práv a povinností zákonných zástupců při vzdělávání dětí a pravidla vzájemných vztahů zákonných zástupců se zaměstnanci školy</w:t>
      </w:r>
    </w:p>
    <w:p w14:paraId="7C7630C5" w14:textId="530CDB5F" w:rsidR="003478E2" w:rsidRPr="00BE0D9A" w:rsidRDefault="614EE513" w:rsidP="1CE2EA89">
      <w:pPr>
        <w:shd w:val="clear" w:color="auto" w:fill="FFFFFF" w:themeFill="background1"/>
        <w:spacing w:after="0"/>
        <w:ind w:left="1080"/>
        <w:jc w:val="both"/>
        <w:rPr>
          <w:rFonts w:ascii="Times New Roman" w:eastAsia="Calibri" w:hAnsi="Times New Roman" w:cs="Times New Roman"/>
          <w:sz w:val="18"/>
          <w:szCs w:val="18"/>
        </w:rPr>
      </w:pPr>
      <w:r w:rsidRPr="00BE0D9A">
        <w:rPr>
          <w:rFonts w:ascii="Times New Roman" w:eastAsia="Calibri" w:hAnsi="Times New Roman" w:cs="Times New Roman"/>
          <w:sz w:val="18"/>
          <w:szCs w:val="18"/>
        </w:rPr>
        <w:t xml:space="preserve"> </w:t>
      </w:r>
    </w:p>
    <w:p w14:paraId="1EE54086" w14:textId="451148E0"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1.      Vztahy dětí a zákonných zástupců se zaměstnanci školy</w:t>
      </w:r>
    </w:p>
    <w:p w14:paraId="332797D1" w14:textId="7CE16A78" w:rsidR="003478E2" w:rsidRPr="00BE0D9A" w:rsidRDefault="614EE513" w:rsidP="1CE2EA89">
      <w:pPr>
        <w:pStyle w:val="Odstavecseseznamem"/>
        <w:numPr>
          <w:ilvl w:val="0"/>
          <w:numId w:val="1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učitelky školy vydávají dětem a zákonným zástupcům takové pokyny, které bezprostředně souvisí s plnění ŠVP, školního řádu a dalších nezbytných organizačních opatření</w:t>
      </w:r>
    </w:p>
    <w:p w14:paraId="39053221" w14:textId="2D534C5E" w:rsidR="003478E2" w:rsidRPr="00BE0D9A" w:rsidRDefault="614EE513" w:rsidP="1CE2EA89">
      <w:pPr>
        <w:pStyle w:val="Odstavecseseznamem"/>
        <w:numPr>
          <w:ilvl w:val="0"/>
          <w:numId w:val="1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všichni zaměstnanci školy jsou povinni děti chránit před všemi formami špatného zacházení</w:t>
      </w:r>
    </w:p>
    <w:p w14:paraId="411A85F2" w14:textId="37BD35D8" w:rsidR="003478E2" w:rsidRPr="00BE0D9A" w:rsidRDefault="614EE513" w:rsidP="1CE2EA89">
      <w:pPr>
        <w:pStyle w:val="Odstavecseseznamem"/>
        <w:numPr>
          <w:ilvl w:val="0"/>
          <w:numId w:val="1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informace, které zákonný zástupce poskytne do matriky, nebo jiné informace o dítěti jsou důvěrné a pedagogičtí pracovníci se řídí zákonem č.101/2000Sb. O ochraně osobních údajů</w:t>
      </w:r>
    </w:p>
    <w:p w14:paraId="4ECB65E7" w14:textId="0DFC3310" w:rsidR="003478E2" w:rsidRPr="00BE0D9A" w:rsidRDefault="614EE513" w:rsidP="1CE2EA89">
      <w:pPr>
        <w:shd w:val="clear" w:color="auto" w:fill="FFFFFF" w:themeFill="background1"/>
        <w:tabs>
          <w:tab w:val="left" w:pos="8265"/>
        </w:tabs>
        <w:spacing w:after="200"/>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2.      Podrobnosti o pravidlech vzájemných vztahů se zaměstnanci ve škole</w:t>
      </w:r>
    </w:p>
    <w:p w14:paraId="7A31589B" w14:textId="17667684" w:rsidR="003478E2" w:rsidRPr="00BE0D9A" w:rsidRDefault="614EE513" w:rsidP="1CE2EA89">
      <w:pPr>
        <w:pStyle w:val="Odstavecseseznamem"/>
        <w:numPr>
          <w:ilvl w:val="0"/>
          <w:numId w:val="13"/>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vzájemné vztahy mezi zaměstnanci školy a dětmi, nepřímo i zákonnými zástupci dětí, musí vycházet ze zásad vzájemné úcty, respektu, názorové snášenlivosti, solidarity a důstojnosti</w:t>
      </w:r>
    </w:p>
    <w:p w14:paraId="7EC9911E" w14:textId="12CD69CA" w:rsidR="003478E2" w:rsidRPr="00BE0D9A" w:rsidRDefault="614EE513" w:rsidP="1CE2EA89">
      <w:pPr>
        <w:pStyle w:val="Odstavecseseznamem"/>
        <w:numPr>
          <w:ilvl w:val="0"/>
          <w:numId w:val="13"/>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všichni zaměstnanci školy, děti a jejich zákonní zástupci dbají na dodržování základních společenských pravidel a pravidel slušné a zdvořilé komunikace</w:t>
      </w:r>
    </w:p>
    <w:p w14:paraId="6791FB31" w14:textId="6B26CA73" w:rsidR="003478E2" w:rsidRPr="00BE0D9A" w:rsidRDefault="614EE513" w:rsidP="1CE2EA89">
      <w:pPr>
        <w:pStyle w:val="Odstavecseseznamem"/>
        <w:numPr>
          <w:ilvl w:val="0"/>
          <w:numId w:val="13"/>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zaměstnanci školy musí usilovat o vytváření dobrého vztahu zákonných zástupců a veřejnosti ke škole</w:t>
      </w:r>
    </w:p>
    <w:p w14:paraId="2565D873" w14:textId="23733242"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 xml:space="preserve">3.      Upřesnění podmínek pro přebírání dětí od zákonných zástupců               </w:t>
      </w:r>
      <w:proofErr w:type="gramStart"/>
      <w:r w:rsidRPr="00BE0D9A">
        <w:rPr>
          <w:rFonts w:ascii="Times New Roman" w:eastAsia="Calibri" w:hAnsi="Times New Roman" w:cs="Times New Roman"/>
          <w:b/>
          <w:bCs/>
          <w:sz w:val="28"/>
          <w:szCs w:val="28"/>
        </w:rPr>
        <w:t>ke  vzdělávání</w:t>
      </w:r>
      <w:proofErr w:type="gramEnd"/>
      <w:r w:rsidRPr="00BE0D9A">
        <w:rPr>
          <w:rFonts w:ascii="Times New Roman" w:eastAsia="Calibri" w:hAnsi="Times New Roman" w:cs="Times New Roman"/>
          <w:b/>
          <w:bCs/>
          <w:sz w:val="28"/>
          <w:szCs w:val="28"/>
        </w:rPr>
        <w:t xml:space="preserve"> v mateřské škole a pro jejich předávání zákonným zástupcům po ukončení vzdělávání</w:t>
      </w:r>
    </w:p>
    <w:p w14:paraId="4FCC6A82" w14:textId="674E1833" w:rsidR="003478E2" w:rsidRPr="00BE0D9A" w:rsidRDefault="614EE513" w:rsidP="1CE2EA89">
      <w:pPr>
        <w:shd w:val="clear" w:color="auto" w:fill="FFFFFF" w:themeFill="background1"/>
        <w:spacing w:after="200"/>
        <w:ind w:left="720"/>
        <w:jc w:val="both"/>
        <w:rPr>
          <w:rFonts w:ascii="Times New Roman" w:eastAsia="Calibri" w:hAnsi="Times New Roman" w:cs="Times New Roman"/>
          <w:sz w:val="12"/>
          <w:szCs w:val="12"/>
        </w:rPr>
      </w:pPr>
      <w:r w:rsidRPr="00BE0D9A">
        <w:rPr>
          <w:rFonts w:ascii="Times New Roman" w:eastAsia="Calibri" w:hAnsi="Times New Roman" w:cs="Times New Roman"/>
          <w:sz w:val="12"/>
          <w:szCs w:val="12"/>
        </w:rPr>
        <w:t xml:space="preserve"> </w:t>
      </w:r>
    </w:p>
    <w:p w14:paraId="3AE84CEB" w14:textId="7A52F967" w:rsidR="003478E2" w:rsidRPr="00BE0D9A" w:rsidRDefault="614EE513" w:rsidP="1CE2EA89">
      <w:pPr>
        <w:pStyle w:val="Odstavecseseznamem"/>
        <w:numPr>
          <w:ilvl w:val="0"/>
          <w:numId w:val="1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v době určené pro příchod dětí do mateřské školy, jsou povinni osobně, tzn. prokazatelně verbálním způsobem, předat dítě po jeho převlečení učitelce či jinému pověřenému zaměstnanci školy. Nestačí dítě doprovodit pouze ke vchodu s tím, že dítě dojde samo.</w:t>
      </w:r>
    </w:p>
    <w:p w14:paraId="5EF3DF39" w14:textId="3C648AA8" w:rsidR="003478E2" w:rsidRPr="00BE0D9A" w:rsidRDefault="614EE513" w:rsidP="1CE2EA89">
      <w:pPr>
        <w:pStyle w:val="Odstavecseseznamem"/>
        <w:numPr>
          <w:ilvl w:val="0"/>
          <w:numId w:val="1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při neprokazatelném předání dítěte učitelce či jinému zaměstnanci školy </w:t>
      </w:r>
      <w:proofErr w:type="gramStart"/>
      <w:r w:rsidRPr="00BE0D9A">
        <w:rPr>
          <w:rFonts w:ascii="Times New Roman" w:eastAsia="Calibri" w:hAnsi="Times New Roman" w:cs="Times New Roman"/>
          <w:sz w:val="22"/>
          <w:szCs w:val="22"/>
        </w:rPr>
        <w:t>nenese  škola</w:t>
      </w:r>
      <w:proofErr w:type="gramEnd"/>
      <w:r w:rsidRPr="00BE0D9A">
        <w:rPr>
          <w:rFonts w:ascii="Times New Roman" w:eastAsia="Calibri" w:hAnsi="Times New Roman" w:cs="Times New Roman"/>
          <w:sz w:val="22"/>
          <w:szCs w:val="22"/>
        </w:rPr>
        <w:t xml:space="preserve"> zodpovědnost za bezpečí dětí do doby předání dítěte učitelce či jinému pověřenému zaměstnanci školy</w:t>
      </w:r>
    </w:p>
    <w:p w14:paraId="68C3ABFA" w14:textId="7CD15201" w:rsidR="003478E2" w:rsidRPr="00BE0D9A" w:rsidRDefault="614EE513" w:rsidP="1CE2EA89">
      <w:pPr>
        <w:pStyle w:val="Odstavecseseznamem"/>
        <w:numPr>
          <w:ilvl w:val="0"/>
          <w:numId w:val="1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zákonní zástupci si přebírají dítě po skončení jeho vzdělávání od učitelky či   pověřeného zaměstnance školy v šatně, popř. na školní zahradě nebo ve </w:t>
      </w:r>
      <w:proofErr w:type="gramStart"/>
      <w:r w:rsidRPr="00BE0D9A">
        <w:rPr>
          <w:rFonts w:ascii="Times New Roman" w:eastAsia="Calibri" w:hAnsi="Times New Roman" w:cs="Times New Roman"/>
          <w:sz w:val="22"/>
          <w:szCs w:val="22"/>
        </w:rPr>
        <w:t>třídě</w:t>
      </w:r>
      <w:proofErr w:type="gramEnd"/>
      <w:r w:rsidRPr="00BE0D9A">
        <w:rPr>
          <w:rFonts w:ascii="Times New Roman" w:eastAsia="Calibri" w:hAnsi="Times New Roman" w:cs="Times New Roman"/>
          <w:sz w:val="22"/>
          <w:szCs w:val="22"/>
        </w:rPr>
        <w:t xml:space="preserve"> a to v době určené k přebírání dětí zákonnými zástupci. Momentem tohoto osobního kontaktu přebírá zákonný zástupce zpět zodpovědnost za dítě a je povinen neprodleně opustit areál mateřské školy. V případě, že tak neučiní, nese sám zodpovědnost za případnou škodu na zdraví a majetku nacházejícího se v areálu mateřské školy.</w:t>
      </w:r>
    </w:p>
    <w:p w14:paraId="5DC9237D" w14:textId="4A0A3EE0" w:rsidR="003478E2" w:rsidRPr="00BE0D9A" w:rsidRDefault="614EE513" w:rsidP="1CE2EA89">
      <w:pPr>
        <w:pStyle w:val="Odstavecseseznamem"/>
        <w:numPr>
          <w:ilvl w:val="0"/>
          <w:numId w:val="12"/>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 případě, že je se zákonnými zástupci dohodnuta individuální délka pobytu dítěte v mateřské škole, bude s nimi dohodnut i způsob přebírání ke vzdělávání nebo po ukončení vzdělávání</w:t>
      </w:r>
    </w:p>
    <w:p w14:paraId="391FDC13" w14:textId="3B8F508F"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4.      Vyzvedávání dětí jinou osobou</w:t>
      </w:r>
    </w:p>
    <w:p w14:paraId="516FF8B1" w14:textId="3EE4C969" w:rsidR="003478E2" w:rsidRPr="00BE0D9A" w:rsidRDefault="614EE513" w:rsidP="1CE2EA89">
      <w:pPr>
        <w:pStyle w:val="Odstavecseseznamem"/>
        <w:numPr>
          <w:ilvl w:val="0"/>
          <w:numId w:val="1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Pro případ, že bude dítě ze školy vyzvedávat častěji nebo pravidelně jiná</w:t>
      </w:r>
      <w:r w:rsidRPr="00BE0D9A">
        <w:rPr>
          <w:rFonts w:ascii="Times New Roman" w:eastAsia="Calibri" w:hAnsi="Times New Roman" w:cs="Times New Roman"/>
          <w:sz w:val="22"/>
          <w:szCs w:val="22"/>
          <w:u w:val="single"/>
        </w:rPr>
        <w:t xml:space="preserve"> </w:t>
      </w:r>
      <w:r w:rsidRPr="00BE0D9A">
        <w:rPr>
          <w:rFonts w:ascii="Times New Roman" w:eastAsia="Calibri" w:hAnsi="Times New Roman" w:cs="Times New Roman"/>
          <w:sz w:val="22"/>
          <w:szCs w:val="22"/>
        </w:rPr>
        <w:t xml:space="preserve">osoba dostanou rodiče </w:t>
      </w:r>
      <w:proofErr w:type="gramStart"/>
      <w:r w:rsidRPr="00BE0D9A">
        <w:rPr>
          <w:rFonts w:ascii="Times New Roman" w:eastAsia="Calibri" w:hAnsi="Times New Roman" w:cs="Times New Roman"/>
          <w:sz w:val="22"/>
          <w:szCs w:val="22"/>
        </w:rPr>
        <w:t>formulář  tzv.</w:t>
      </w:r>
      <w:proofErr w:type="gramEnd"/>
      <w:r w:rsidRPr="00BE0D9A">
        <w:rPr>
          <w:rFonts w:ascii="Times New Roman" w:eastAsia="Calibri" w:hAnsi="Times New Roman" w:cs="Times New Roman"/>
          <w:sz w:val="22"/>
          <w:szCs w:val="22"/>
        </w:rPr>
        <w:t xml:space="preserve"> Zmocnění, kde vypíší všechny osoby pověřené vyzvedáváním dítěte a vyznačí  dobu platnosti. Formulář odevzdají zpět učitelce.</w:t>
      </w:r>
    </w:p>
    <w:p w14:paraId="1A675EFA" w14:textId="61EF0143" w:rsidR="003478E2" w:rsidRPr="00BE0D9A" w:rsidRDefault="614EE513" w:rsidP="1CE2EA89">
      <w:pPr>
        <w:pStyle w:val="Odstavecseseznamem"/>
        <w:numPr>
          <w:ilvl w:val="0"/>
          <w:numId w:val="1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Pokud výjimečně vyzvedává dítě jiná osoba, která není uvedena ve zmocnění, </w:t>
      </w:r>
      <w:proofErr w:type="gramStart"/>
      <w:r w:rsidRPr="00BE0D9A">
        <w:rPr>
          <w:rFonts w:ascii="Times New Roman" w:eastAsia="Calibri" w:hAnsi="Times New Roman" w:cs="Times New Roman"/>
          <w:sz w:val="22"/>
          <w:szCs w:val="22"/>
        </w:rPr>
        <w:t>vyplní  rodič</w:t>
      </w:r>
      <w:proofErr w:type="gramEnd"/>
      <w:r w:rsidRPr="00BE0D9A">
        <w:rPr>
          <w:rFonts w:ascii="Times New Roman" w:eastAsia="Calibri" w:hAnsi="Times New Roman" w:cs="Times New Roman"/>
          <w:sz w:val="22"/>
          <w:szCs w:val="22"/>
        </w:rPr>
        <w:t xml:space="preserve">  lístek k jednorázovému vyzvednutí dítěte. Zde uvede datum a jméno </w:t>
      </w:r>
      <w:proofErr w:type="gramStart"/>
      <w:r w:rsidRPr="00BE0D9A">
        <w:rPr>
          <w:rFonts w:ascii="Times New Roman" w:eastAsia="Calibri" w:hAnsi="Times New Roman" w:cs="Times New Roman"/>
          <w:sz w:val="22"/>
          <w:szCs w:val="22"/>
        </w:rPr>
        <w:t>osoby,  která</w:t>
      </w:r>
      <w:proofErr w:type="gramEnd"/>
      <w:r w:rsidRPr="00BE0D9A">
        <w:rPr>
          <w:rFonts w:ascii="Times New Roman" w:eastAsia="Calibri" w:hAnsi="Times New Roman" w:cs="Times New Roman"/>
          <w:sz w:val="22"/>
          <w:szCs w:val="22"/>
        </w:rPr>
        <w:t xml:space="preserve">  v uvedený den dítě vyzvedne a připojí svůj podpis.</w:t>
      </w:r>
    </w:p>
    <w:p w14:paraId="2CE4F1A6" w14:textId="1F3C3D5C" w:rsidR="003478E2" w:rsidRPr="00BE0D9A" w:rsidRDefault="614EE513" w:rsidP="1CE2EA89">
      <w:pPr>
        <w:pStyle w:val="Odstavecseseznamem"/>
        <w:numPr>
          <w:ilvl w:val="0"/>
          <w:numId w:val="11"/>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Učitelka má právo legitimovat pověřenou osobu a tato osoba musí být fyzicky i mentálně schopná v daný okamžik dítě převzít.</w:t>
      </w:r>
    </w:p>
    <w:p w14:paraId="56464A4C" w14:textId="75A62495" w:rsidR="003478E2" w:rsidRPr="00BE0D9A" w:rsidRDefault="614EE513" w:rsidP="1CE2EA89">
      <w:pPr>
        <w:pStyle w:val="Odstavecseseznamem"/>
        <w:numPr>
          <w:ilvl w:val="0"/>
          <w:numId w:val="11"/>
        </w:numPr>
        <w:shd w:val="clear" w:color="auto" w:fill="FFFFFF" w:themeFill="background1"/>
        <w:spacing w:after="0"/>
        <w:ind w:left="360"/>
        <w:jc w:val="both"/>
        <w:rPr>
          <w:rFonts w:ascii="Times New Roman" w:eastAsia="Times New Roman" w:hAnsi="Times New Roman" w:cs="Times New Roman"/>
        </w:rPr>
      </w:pPr>
      <w:r w:rsidRPr="00BE0D9A">
        <w:rPr>
          <w:rFonts w:ascii="Times New Roman" w:eastAsia="Calibri" w:hAnsi="Times New Roman" w:cs="Times New Roman"/>
          <w:sz w:val="22"/>
          <w:szCs w:val="22"/>
        </w:rPr>
        <w:t>Pokud zákonný zástupce dítěte pověří vyzvednutím dítěte jinou osobu v průběhu dne, kdy nemá možnost tuto skutečnost sdělit písemně, předá tuto informaci v písemné podobě pověřené osobě. Pověřená osoba předá informaci učitelce a prokáže svou totožnost.</w:t>
      </w:r>
      <w:r w:rsidRPr="00BE0D9A">
        <w:rPr>
          <w:rFonts w:ascii="Times New Roman" w:eastAsia="Times New Roman" w:hAnsi="Times New Roman" w:cs="Times New Roman"/>
        </w:rPr>
        <w:t xml:space="preserve"> </w:t>
      </w:r>
    </w:p>
    <w:p w14:paraId="5A2AB840" w14:textId="099E315E"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5.      Kdy může učitelka odmítnout vydat dítě</w:t>
      </w:r>
    </w:p>
    <w:p w14:paraId="37F19A81" w14:textId="741E95A8" w:rsidR="003478E2" w:rsidRPr="00BE0D9A" w:rsidRDefault="614EE513" w:rsidP="1CE2EA89">
      <w:pPr>
        <w:pStyle w:val="Odstavecseseznamem"/>
        <w:numPr>
          <w:ilvl w:val="0"/>
          <w:numId w:val="1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rodiči či jiné pověřené osobě, která jeví vjemově poznatelné </w:t>
      </w:r>
      <w:proofErr w:type="gramStart"/>
      <w:r w:rsidRPr="00BE0D9A">
        <w:rPr>
          <w:rFonts w:ascii="Times New Roman" w:eastAsia="Calibri" w:hAnsi="Times New Roman" w:cs="Times New Roman"/>
          <w:sz w:val="22"/>
          <w:szCs w:val="22"/>
        </w:rPr>
        <w:t>známky  nezpůsobilosti</w:t>
      </w:r>
      <w:proofErr w:type="gramEnd"/>
      <w:r w:rsidRPr="00BE0D9A">
        <w:rPr>
          <w:rFonts w:ascii="Times New Roman" w:eastAsia="Calibri" w:hAnsi="Times New Roman" w:cs="Times New Roman"/>
          <w:sz w:val="22"/>
          <w:szCs w:val="22"/>
        </w:rPr>
        <w:t xml:space="preserve"> k vyzvednutí dítěte</w:t>
      </w:r>
    </w:p>
    <w:p w14:paraId="04EB4E67" w14:textId="7025EEAF" w:rsidR="003478E2" w:rsidRPr="00BE0D9A" w:rsidRDefault="614EE513" w:rsidP="1CE2EA89">
      <w:pPr>
        <w:pStyle w:val="Odstavecseseznamem"/>
        <w:numPr>
          <w:ilvl w:val="0"/>
          <w:numId w:val="1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rodiči či jiné pověřené osobě při podezření, že dotyčná osoba je pod vlivem drog, omamných látek nebo jinak nezpůsobilá převzít dítě.</w:t>
      </w:r>
    </w:p>
    <w:p w14:paraId="03CCB97F" w14:textId="4F62A8D4" w:rsidR="003478E2" w:rsidRPr="00BE0D9A" w:rsidRDefault="614EE513" w:rsidP="1CE2EA89">
      <w:pPr>
        <w:pStyle w:val="Odstavecseseznamem"/>
        <w:numPr>
          <w:ilvl w:val="0"/>
          <w:numId w:val="1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je po rozvodu dítě výhradně svěřeno do péče jednoho z rodičů, nebude druhému z rodičů dítě vydáno bez písemného souhlasu rodiče pověřené výchovou</w:t>
      </w:r>
    </w:p>
    <w:p w14:paraId="3BD717EB" w14:textId="2A3D067D" w:rsidR="003478E2" w:rsidRPr="00BE0D9A" w:rsidRDefault="614EE513" w:rsidP="1CE2EA89">
      <w:pPr>
        <w:pStyle w:val="Odstavecseseznamem"/>
        <w:numPr>
          <w:ilvl w:val="0"/>
          <w:numId w:val="10"/>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není soudně upraveno, komu je dítě svěřeno do péče, jsou práva obou rodičů naprosto totožná a právo vyzvednout dítě mají oba rodiče</w:t>
      </w:r>
    </w:p>
    <w:p w14:paraId="2C878D5A" w14:textId="28FCBF11" w:rsidR="003478E2" w:rsidRPr="00BE0D9A" w:rsidRDefault="614EE513" w:rsidP="1CE2EA89">
      <w:pPr>
        <w:shd w:val="clear" w:color="auto" w:fill="FFFFFF" w:themeFill="background1"/>
        <w:spacing w:after="20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Za tímto účelem rozvedení rodiče doloží řediteli školy kopii pravomocného rozhodnutí soudu o svěření dítěte do péče, jinak ředitelka postupuje tak, jako by rodiče rozvedeni nebyli.</w:t>
      </w:r>
    </w:p>
    <w:p w14:paraId="679B7E01" w14:textId="7D6EA7F2" w:rsidR="003478E2" w:rsidRPr="00BE0D9A" w:rsidRDefault="614EE513" w:rsidP="1CE2EA89">
      <w:pPr>
        <w:pStyle w:val="Odstavecseseznamem"/>
        <w:numPr>
          <w:ilvl w:val="0"/>
          <w:numId w:val="9"/>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k vyzvedávání dítěte z mateřské školy starším sourozencem (starším </w:t>
      </w:r>
      <w:proofErr w:type="gramStart"/>
      <w:r w:rsidRPr="00BE0D9A">
        <w:rPr>
          <w:rFonts w:ascii="Times New Roman" w:eastAsia="Calibri" w:hAnsi="Times New Roman" w:cs="Times New Roman"/>
          <w:sz w:val="22"/>
          <w:szCs w:val="22"/>
        </w:rPr>
        <w:t>15ti</w:t>
      </w:r>
      <w:proofErr w:type="gramEnd"/>
      <w:r w:rsidRPr="00BE0D9A">
        <w:rPr>
          <w:rFonts w:ascii="Times New Roman" w:eastAsia="Calibri" w:hAnsi="Times New Roman" w:cs="Times New Roman"/>
          <w:sz w:val="22"/>
          <w:szCs w:val="22"/>
        </w:rPr>
        <w:t xml:space="preserve"> let) musí dát zákonný zástupce písemné pověření. Pokud není sourozenec smyslově a rozumově na takové úrovni, aby mohl zajistit bezpečný odchod dítěte domů, může učitelka vydání dítěte odmítnout.</w:t>
      </w:r>
    </w:p>
    <w:p w14:paraId="4ACF7DF4" w14:textId="78DBF669"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6.      Postup školy při nevyzvednutí dítěte zákonným zástupcem nebo pověřenou osobou po skončení provozní doby mateřské školy</w:t>
      </w:r>
    </w:p>
    <w:p w14:paraId="68D16A52" w14:textId="5B1779A2" w:rsidR="003478E2" w:rsidRPr="00BE0D9A" w:rsidRDefault="614EE513" w:rsidP="1CE2EA89">
      <w:pPr>
        <w:pStyle w:val="Odstavecseseznamem"/>
        <w:numPr>
          <w:ilvl w:val="0"/>
          <w:numId w:val="9"/>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učitelka zůstává s dítětem v mateřské škole po skončení provozu a zkouší všechny telefonické kontakty poskytnuté zákonnými zástupci</w:t>
      </w:r>
    </w:p>
    <w:p w14:paraId="42A6A6B1" w14:textId="0CBB0552" w:rsidR="003478E2" w:rsidRPr="00BE0D9A" w:rsidRDefault="614EE513" w:rsidP="1CE2EA89">
      <w:pPr>
        <w:pStyle w:val="Odstavecseseznamem"/>
        <w:numPr>
          <w:ilvl w:val="0"/>
          <w:numId w:val="9"/>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se do hodiny nepodaří zkontaktovat zákonného zástupce či jinou pověřenou osobu, kontaktuje Policii ČR</w:t>
      </w:r>
    </w:p>
    <w:p w14:paraId="2BE83CD7" w14:textId="27EA3AAA" w:rsidR="003478E2" w:rsidRPr="00BE0D9A" w:rsidRDefault="614EE513" w:rsidP="1CE2EA89">
      <w:pPr>
        <w:pStyle w:val="Odstavecseseznamem"/>
        <w:numPr>
          <w:ilvl w:val="0"/>
          <w:numId w:val="9"/>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 případě, že se policii nepodaří najít zákonného zástupce, učitelka předá, po sepsání protokolu, dítě policii</w:t>
      </w:r>
    </w:p>
    <w:p w14:paraId="6CF6D1D7" w14:textId="707F439A"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7.      Konkretizace způsobu informování zákonných zástupců dětí o průběhu jejich vzdělávání a dosažených výsledcích</w:t>
      </w:r>
    </w:p>
    <w:p w14:paraId="47A2C3B5" w14:textId="3EE871BE" w:rsidR="003478E2" w:rsidRPr="00BE0D9A" w:rsidRDefault="614EE513" w:rsidP="1CE2EA89">
      <w:pPr>
        <w:pStyle w:val="Odstavecseseznamem"/>
        <w:numPr>
          <w:ilvl w:val="0"/>
          <w:numId w:val="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zákonní zástupci dítěte se mohou informovat o cílech, formách a </w:t>
      </w:r>
      <w:proofErr w:type="gramStart"/>
      <w:r w:rsidRPr="00BE0D9A">
        <w:rPr>
          <w:rFonts w:ascii="Times New Roman" w:eastAsia="Calibri" w:hAnsi="Times New Roman" w:cs="Times New Roman"/>
          <w:sz w:val="22"/>
          <w:szCs w:val="22"/>
        </w:rPr>
        <w:t>obsahu  vzdělávání</w:t>
      </w:r>
      <w:proofErr w:type="gramEnd"/>
      <w:r w:rsidRPr="00BE0D9A">
        <w:rPr>
          <w:rFonts w:ascii="Times New Roman" w:eastAsia="Calibri" w:hAnsi="Times New Roman" w:cs="Times New Roman"/>
          <w:sz w:val="22"/>
          <w:szCs w:val="22"/>
        </w:rPr>
        <w:t xml:space="preserve"> mateřské školy ve ŠVP, který je volně přístupný v šatně mateřské školy</w:t>
      </w:r>
    </w:p>
    <w:p w14:paraId="32E0A2D4" w14:textId="1A25585A" w:rsidR="003478E2" w:rsidRPr="00BE0D9A" w:rsidRDefault="614EE513" w:rsidP="1CE2EA89">
      <w:pPr>
        <w:pStyle w:val="Odstavecseseznamem"/>
        <w:numPr>
          <w:ilvl w:val="0"/>
          <w:numId w:val="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se mohou průběžně během roku, v době určené pro příchod dětí a jejich vyzvedávání (nebo v jiné předem dohodnuté době) informovat u pedagogického pracovníka o průběhu a výsledcích vzdělávání jejich dítěte</w:t>
      </w:r>
    </w:p>
    <w:p w14:paraId="2D8C6F3E" w14:textId="3A018408" w:rsidR="003478E2" w:rsidRPr="00BE0D9A" w:rsidRDefault="614EE513" w:rsidP="1CE2EA89">
      <w:pPr>
        <w:pStyle w:val="Odstavecseseznamem"/>
        <w:numPr>
          <w:ilvl w:val="0"/>
          <w:numId w:val="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ředitel školy nejméně 1x za rok svolává schůzky rodičů, na kterých jsou rodiče informování o všech rozhodnutích mateřské školy týkajících se podstatných záležitostí vzdělávání dětí</w:t>
      </w:r>
    </w:p>
    <w:p w14:paraId="61319CC6" w14:textId="3B64D435" w:rsidR="003478E2" w:rsidRPr="00BE0D9A" w:rsidRDefault="614EE513" w:rsidP="1CE2EA89">
      <w:pPr>
        <w:pStyle w:val="Odstavecseseznamem"/>
        <w:numPr>
          <w:ilvl w:val="0"/>
          <w:numId w:val="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mají povinnost zúčastnit se schůzek rodičů, jakákoliv rozhodnutí z těchto schůzek jsou pro všechny odpovědné zástupce závazná</w:t>
      </w:r>
    </w:p>
    <w:p w14:paraId="4EA3FAE1" w14:textId="1BD4E1A5" w:rsidR="003478E2" w:rsidRPr="00BE0D9A" w:rsidRDefault="614EE513" w:rsidP="1CE2EA89">
      <w:pPr>
        <w:pStyle w:val="Odstavecseseznamem"/>
        <w:numPr>
          <w:ilvl w:val="0"/>
          <w:numId w:val="8"/>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nebo učitelka mohou vyzvat zákonné zástupce, aby se osobně dostavili k projednání závažných otázek týkajících </w:t>
      </w:r>
      <w:proofErr w:type="gramStart"/>
      <w:r w:rsidRPr="00BE0D9A">
        <w:rPr>
          <w:rFonts w:ascii="Times New Roman" w:eastAsia="Calibri" w:hAnsi="Times New Roman" w:cs="Times New Roman"/>
          <w:sz w:val="22"/>
          <w:szCs w:val="22"/>
        </w:rPr>
        <w:t>se</w:t>
      </w:r>
      <w:proofErr w:type="gramEnd"/>
      <w:r w:rsidRPr="00BE0D9A">
        <w:rPr>
          <w:rFonts w:ascii="Times New Roman" w:eastAsia="Calibri" w:hAnsi="Times New Roman" w:cs="Times New Roman"/>
          <w:sz w:val="22"/>
          <w:szCs w:val="22"/>
        </w:rPr>
        <w:t xml:space="preserve"> vzdělávání dětí</w:t>
      </w:r>
    </w:p>
    <w:p w14:paraId="3DB25DB8" w14:textId="3B78745B" w:rsidR="003478E2" w:rsidRPr="00BE0D9A" w:rsidRDefault="614EE513" w:rsidP="1CE2EA89">
      <w:pPr>
        <w:shd w:val="clear" w:color="auto" w:fill="FFFFFF" w:themeFill="background1"/>
        <w:spacing w:after="200" w:line="276" w:lineRule="auto"/>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 xml:space="preserve"> </w:t>
      </w:r>
    </w:p>
    <w:p w14:paraId="5D1E5124" w14:textId="66DC533C" w:rsidR="003478E2" w:rsidRPr="00BE0D9A" w:rsidRDefault="614EE513" w:rsidP="1CE2EA89">
      <w:pPr>
        <w:shd w:val="clear" w:color="auto" w:fill="FFFFFF" w:themeFill="background1"/>
        <w:spacing w:after="20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8.      Informování zákonných zástupců dětí o mimořádných školních a mimoškolních akcích</w:t>
      </w:r>
    </w:p>
    <w:p w14:paraId="5107D6B3" w14:textId="2BFF041E"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mateřská škola organizuje a pořádá akce, jako jsou výlety, exkurze, divadelní představení, dětské dny apod. informuje o tom v dostatečném předstihu písemným upozorněním umístěným na nástěnce pro rodiče v šatně mateřské školy nebo na webových stránkách.</w:t>
      </w:r>
    </w:p>
    <w:p w14:paraId="752BC2E6" w14:textId="45683374"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 případě, organizovaných kurzů či jiných akcí pořádaných MŠ, kde je podmínkou účasti dítěte finanční příspěvek rodičů, si vyžádá mateřská škola písemný souhlas zákonných zástupců s účastí dítěte na takovéto akci a pro děti, jejichž zákonní zástupci nesouhlasí s účastí dítěte, zajistí ředitel školy plnohodnotné vzdělávání školy včetně zajištění pedagogického dozoru. Podmínkou je, že těchto dětí, které se nebudou účastnit dané akce, </w:t>
      </w:r>
      <w:r w:rsidRPr="00BE0D9A">
        <w:rPr>
          <w:rFonts w:ascii="Times New Roman" w:eastAsia="Calibri" w:hAnsi="Times New Roman" w:cs="Times New Roman"/>
          <w:b/>
          <w:bCs/>
          <w:sz w:val="22"/>
          <w:szCs w:val="22"/>
        </w:rPr>
        <w:t>bude alespoň 12</w:t>
      </w:r>
      <w:r w:rsidRPr="00BE0D9A">
        <w:rPr>
          <w:rFonts w:ascii="Times New Roman" w:eastAsia="Calibri" w:hAnsi="Times New Roman" w:cs="Times New Roman"/>
          <w:sz w:val="22"/>
          <w:szCs w:val="22"/>
        </w:rPr>
        <w:t>, aby byla učitelka normativně vytížena a akci zajišťoval normativně správný počet zaměstnanců školy.</w:t>
      </w:r>
    </w:p>
    <w:p w14:paraId="40872BA3" w14:textId="3C6018E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607A8293" w14:textId="68223291" w:rsidR="003478E2" w:rsidRPr="00BE0D9A" w:rsidRDefault="614EE513" w:rsidP="1CE2EA89">
      <w:pPr>
        <w:shd w:val="clear" w:color="auto" w:fill="FFFFFF" w:themeFill="background1"/>
        <w:spacing w:after="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9.      Stanovení podmínek pro úhradu plateb v mateřské škole</w:t>
      </w:r>
    </w:p>
    <w:p w14:paraId="4DABBEFC" w14:textId="7BDC7C0C" w:rsidR="003478E2" w:rsidRPr="00BE0D9A" w:rsidRDefault="614EE513" w:rsidP="1CE2EA89">
      <w:pPr>
        <w:shd w:val="clear" w:color="auto" w:fill="FFFFFF" w:themeFill="background1"/>
        <w:spacing w:after="0"/>
        <w:ind w:left="72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3281F4D4" w14:textId="0087BAB1" w:rsidR="003478E2" w:rsidRPr="00BE0D9A" w:rsidRDefault="614EE513" w:rsidP="1CE2EA89">
      <w:pPr>
        <w:shd w:val="clear" w:color="auto" w:fill="FFFFFF" w:themeFill="background1"/>
        <w:spacing w:after="200"/>
        <w:ind w:left="720" w:hanging="720"/>
        <w:jc w:val="both"/>
        <w:rPr>
          <w:rFonts w:ascii="Times New Roman" w:eastAsia="Calibri" w:hAnsi="Times New Roman" w:cs="Times New Roman"/>
          <w:b/>
          <w:bCs/>
        </w:rPr>
      </w:pPr>
      <w:r w:rsidRPr="00BE0D9A">
        <w:rPr>
          <w:rFonts w:ascii="Times New Roman" w:eastAsia="Calibri" w:hAnsi="Times New Roman" w:cs="Times New Roman"/>
          <w:b/>
          <w:bCs/>
        </w:rPr>
        <w:t>Úhrada úplaty za vzdělávání</w:t>
      </w:r>
    </w:p>
    <w:p w14:paraId="45009696" w14:textId="16B60121" w:rsidR="003478E2" w:rsidRPr="00BE0D9A" w:rsidRDefault="614EE513" w:rsidP="1CE2EA89">
      <w:pPr>
        <w:shd w:val="clear" w:color="auto" w:fill="FFFFFF" w:themeFill="background1"/>
        <w:spacing w:after="200"/>
        <w:ind w:left="720" w:hanging="72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Předškolní vzdělávání v Mateřské škole Malenice se řídí Směrnicí ke stanovení </w:t>
      </w:r>
      <w:proofErr w:type="gramStart"/>
      <w:r w:rsidRPr="00BE0D9A">
        <w:rPr>
          <w:rFonts w:ascii="Times New Roman" w:eastAsia="Calibri" w:hAnsi="Times New Roman" w:cs="Times New Roman"/>
          <w:sz w:val="22"/>
          <w:szCs w:val="22"/>
        </w:rPr>
        <w:t>úplaty  za</w:t>
      </w:r>
      <w:proofErr w:type="gramEnd"/>
      <w:r w:rsidRPr="00BE0D9A">
        <w:rPr>
          <w:rFonts w:ascii="Times New Roman" w:eastAsia="Calibri" w:hAnsi="Times New Roman" w:cs="Times New Roman"/>
          <w:sz w:val="22"/>
          <w:szCs w:val="22"/>
        </w:rPr>
        <w:t xml:space="preserve"> MŠ, aktualizovanou vždy k 1.9. daného roku. </w:t>
      </w:r>
    </w:p>
    <w:p w14:paraId="2984735C" w14:textId="37D9CC6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Zákonní zástupci, kteří nejsou osvobozeni od úplaty za vzdělávání, dodržují tyto podmínky:</w:t>
      </w:r>
    </w:p>
    <w:p w14:paraId="333DE445" w14:textId="0A52B6FD" w:rsidR="003478E2" w:rsidRPr="00BE0D9A" w:rsidRDefault="614EE513" w:rsidP="1CE2EA89">
      <w:pPr>
        <w:pStyle w:val="Odstavecseseznamem"/>
        <w:numPr>
          <w:ilvl w:val="0"/>
          <w:numId w:val="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úplata za kalendářní měsíc je splatná do 25. dne příslušného kalendářního měsíce tak, aby finanční částka byla do tohoto datu na účtu mateřské školy</w:t>
      </w:r>
    </w:p>
    <w:p w14:paraId="34341E78" w14:textId="2B7B8977" w:rsidR="003478E2" w:rsidRPr="00BE0D9A" w:rsidRDefault="614EE513" w:rsidP="1CE2EA89">
      <w:pPr>
        <w:pStyle w:val="Odstavecseseznamem"/>
        <w:numPr>
          <w:ilvl w:val="0"/>
          <w:numId w:val="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Zákonný zástupce uhradí úplatu bezhotovostním převodem na bankovní účet mateřské školy č.ú. 682832399/0800 do 15. dne příslušného měsíce provozáři mateřské školy.</w:t>
      </w:r>
    </w:p>
    <w:p w14:paraId="6811A1A9" w14:textId="187D3573" w:rsidR="003478E2" w:rsidRPr="00BE0D9A" w:rsidRDefault="614EE513" w:rsidP="1CE2EA89">
      <w:pPr>
        <w:pStyle w:val="Odstavecseseznamem"/>
        <w:numPr>
          <w:ilvl w:val="0"/>
          <w:numId w:val="7"/>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vzdělávání v posledním ročníku mateřské školy se poskytuje dítěti bezúplatně, bezúplatně se také vzdělávají děti s odkladem školní docházky  </w:t>
      </w:r>
    </w:p>
    <w:p w14:paraId="0AD55306" w14:textId="31663220" w:rsidR="003478E2" w:rsidRPr="00BE0D9A" w:rsidRDefault="614EE513" w:rsidP="1CE2EA89">
      <w:pPr>
        <w:shd w:val="clear" w:color="auto" w:fill="FFFFFF" w:themeFill="background1"/>
        <w:spacing w:after="200" w:line="276" w:lineRule="auto"/>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4B7C9FFA" w14:textId="302FE428" w:rsidR="003478E2" w:rsidRPr="00BE0D9A" w:rsidRDefault="614EE513" w:rsidP="1CE2EA89">
      <w:pPr>
        <w:shd w:val="clear" w:color="auto" w:fill="FFFFFF" w:themeFill="background1"/>
        <w:spacing w:after="200" w:line="276" w:lineRule="auto"/>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1580A8BB" w14:textId="7A17B6F1" w:rsidR="003478E2" w:rsidRPr="00BE0D9A" w:rsidRDefault="614EE513" w:rsidP="1CE2EA89">
      <w:pPr>
        <w:shd w:val="clear" w:color="auto" w:fill="FFFFFF" w:themeFill="background1"/>
        <w:spacing w:after="200"/>
        <w:jc w:val="both"/>
        <w:rPr>
          <w:rFonts w:ascii="Times New Roman" w:eastAsia="Calibri" w:hAnsi="Times New Roman" w:cs="Times New Roman"/>
          <w:b/>
          <w:bCs/>
        </w:rPr>
      </w:pPr>
      <w:r w:rsidRPr="00BE0D9A">
        <w:rPr>
          <w:rFonts w:ascii="Times New Roman" w:eastAsia="Calibri" w:hAnsi="Times New Roman" w:cs="Times New Roman"/>
          <w:b/>
          <w:bCs/>
        </w:rPr>
        <w:t>Úhrada za školní stravování</w:t>
      </w:r>
    </w:p>
    <w:p w14:paraId="5A242AD9" w14:textId="6D74984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dodržují tyto podmínky:</w:t>
      </w:r>
    </w:p>
    <w:p w14:paraId="47A20C3A" w14:textId="3BD33EFC" w:rsidR="003478E2" w:rsidRPr="00BE0D9A" w:rsidRDefault="614EE513" w:rsidP="1CE2EA89">
      <w:pPr>
        <w:pStyle w:val="Odstavecseseznamem"/>
        <w:numPr>
          <w:ilvl w:val="0"/>
          <w:numId w:val="6"/>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úhrada stravného za kalendářní měsíc je splatná </w:t>
      </w:r>
      <w:proofErr w:type="gramStart"/>
      <w:r w:rsidRPr="00BE0D9A">
        <w:rPr>
          <w:rFonts w:ascii="Times New Roman" w:eastAsia="Calibri" w:hAnsi="Times New Roman" w:cs="Times New Roman"/>
          <w:sz w:val="22"/>
          <w:szCs w:val="22"/>
        </w:rPr>
        <w:t>do ?</w:t>
      </w:r>
      <w:proofErr w:type="gramEnd"/>
      <w:r w:rsidRPr="00BE0D9A">
        <w:rPr>
          <w:rFonts w:ascii="Times New Roman" w:eastAsia="Calibri" w:hAnsi="Times New Roman" w:cs="Times New Roman"/>
          <w:sz w:val="22"/>
          <w:szCs w:val="22"/>
        </w:rPr>
        <w:t>?. dne příslušného kalendářního měsíce na účet školní jídelny č.ú. 2601431665/2010 tak, aby platba byla do tohoto data na účtu školní jídelny</w:t>
      </w:r>
    </w:p>
    <w:p w14:paraId="20B19DE4" w14:textId="652AE966" w:rsidR="003478E2" w:rsidRPr="00BE0D9A" w:rsidRDefault="614EE513" w:rsidP="1CE2EA89">
      <w:pPr>
        <w:pStyle w:val="Odstavecseseznamem"/>
        <w:numPr>
          <w:ilvl w:val="0"/>
          <w:numId w:val="6"/>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si zřídí souhlas </w:t>
      </w:r>
      <w:proofErr w:type="gramStart"/>
      <w:r w:rsidRPr="00BE0D9A">
        <w:rPr>
          <w:rFonts w:ascii="Times New Roman" w:eastAsia="Calibri" w:hAnsi="Times New Roman" w:cs="Times New Roman"/>
          <w:sz w:val="22"/>
          <w:szCs w:val="22"/>
        </w:rPr>
        <w:t>k  inkasu</w:t>
      </w:r>
      <w:proofErr w:type="gramEnd"/>
      <w:r w:rsidRPr="00BE0D9A">
        <w:rPr>
          <w:rFonts w:ascii="Times New Roman" w:eastAsia="Calibri" w:hAnsi="Times New Roman" w:cs="Times New Roman"/>
          <w:sz w:val="22"/>
          <w:szCs w:val="22"/>
        </w:rPr>
        <w:t xml:space="preserve"> a rodiče předají vedoucí školní jídelny potvrzení o zřízení inkasa u svého bankovního ústavu, ze kterého bude platba inkasována školou</w:t>
      </w:r>
    </w:p>
    <w:p w14:paraId="17244124" w14:textId="40C81E6F" w:rsidR="003478E2" w:rsidRPr="00BE0D9A" w:rsidRDefault="614EE513" w:rsidP="1CE2EA89">
      <w:pPr>
        <w:pStyle w:val="Odstavecseseznamem"/>
        <w:numPr>
          <w:ilvl w:val="0"/>
          <w:numId w:val="6"/>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stravné se hradí vždy zpětně za předcházející měsíc a hradí se vždy skutečně odebrané a neomluvené obědy</w:t>
      </w:r>
    </w:p>
    <w:p w14:paraId="4BC064A7" w14:textId="65199555" w:rsidR="003478E2" w:rsidRPr="00BE0D9A" w:rsidRDefault="614EE513" w:rsidP="1CE2EA89">
      <w:pPr>
        <w:pStyle w:val="Odstavecseseznamem"/>
        <w:numPr>
          <w:ilvl w:val="0"/>
          <w:numId w:val="6"/>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případné nesrovnalosti řeší rodiče </w:t>
      </w:r>
      <w:proofErr w:type="gramStart"/>
      <w:r w:rsidRPr="00BE0D9A">
        <w:rPr>
          <w:rFonts w:ascii="Times New Roman" w:eastAsia="Calibri" w:hAnsi="Times New Roman" w:cs="Times New Roman"/>
          <w:sz w:val="22"/>
          <w:szCs w:val="22"/>
        </w:rPr>
        <w:t>s</w:t>
      </w:r>
      <w:proofErr w:type="gramEnd"/>
      <w:r w:rsidRPr="00BE0D9A">
        <w:rPr>
          <w:rFonts w:ascii="Times New Roman" w:eastAsia="Calibri" w:hAnsi="Times New Roman" w:cs="Times New Roman"/>
          <w:sz w:val="22"/>
          <w:szCs w:val="22"/>
        </w:rPr>
        <w:t xml:space="preserve"> vedoucí školní jídelny podle evidence docházky dětí</w:t>
      </w:r>
    </w:p>
    <w:p w14:paraId="66EDEE68" w14:textId="3E73AE9F" w:rsidR="003478E2" w:rsidRPr="00BE0D9A" w:rsidRDefault="614EE513" w:rsidP="1CE2EA89">
      <w:pPr>
        <w:pStyle w:val="Odstavecseseznamem"/>
        <w:numPr>
          <w:ilvl w:val="0"/>
          <w:numId w:val="5"/>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Strávník se přihlašuje ke stravování ve školní jídelně alespoň jeden den předem, zákonný zástupce žáka vyplňuje na začátku </w:t>
      </w:r>
      <w:proofErr w:type="gramStart"/>
      <w:r w:rsidRPr="00BE0D9A">
        <w:rPr>
          <w:rFonts w:ascii="Times New Roman" w:eastAsia="Calibri" w:hAnsi="Times New Roman" w:cs="Times New Roman"/>
          <w:sz w:val="22"/>
          <w:szCs w:val="22"/>
        </w:rPr>
        <w:t>škol.roku</w:t>
      </w:r>
      <w:proofErr w:type="gramEnd"/>
      <w:r w:rsidRPr="00BE0D9A">
        <w:rPr>
          <w:rFonts w:ascii="Times New Roman" w:eastAsia="Calibri" w:hAnsi="Times New Roman" w:cs="Times New Roman"/>
          <w:sz w:val="22"/>
          <w:szCs w:val="22"/>
        </w:rPr>
        <w:t xml:space="preserve"> přihlášku ke stravování  </w:t>
      </w:r>
    </w:p>
    <w:p w14:paraId="3F16808C" w14:textId="6B226349" w:rsidR="003478E2" w:rsidRPr="00BE0D9A" w:rsidRDefault="614EE513" w:rsidP="1CE2EA89">
      <w:pPr>
        <w:shd w:val="clear" w:color="auto" w:fill="FFFFFF" w:themeFill="background1"/>
        <w:spacing w:before="240" w:after="24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Cena </w:t>
      </w:r>
      <w:proofErr w:type="gramStart"/>
      <w:r w:rsidRPr="00BE0D9A">
        <w:rPr>
          <w:rFonts w:ascii="Times New Roman" w:eastAsia="Calibri" w:hAnsi="Times New Roman" w:cs="Times New Roman"/>
          <w:sz w:val="22"/>
          <w:szCs w:val="22"/>
        </w:rPr>
        <w:t>stravy :</w:t>
      </w:r>
      <w:proofErr w:type="gramEnd"/>
      <w:r w:rsidRPr="00BE0D9A">
        <w:rPr>
          <w:rFonts w:ascii="Times New Roman" w:eastAsia="Calibri" w:hAnsi="Times New Roman" w:cs="Times New Roman"/>
          <w:sz w:val="22"/>
          <w:szCs w:val="22"/>
        </w:rPr>
        <w:t xml:space="preserve">        </w:t>
      </w:r>
    </w:p>
    <w:p w14:paraId="263CE128" w14:textId="3B9A0741" w:rsidR="003478E2" w:rsidRPr="00BE0D9A" w:rsidRDefault="614EE513" w:rsidP="1CE2EA89">
      <w:pPr>
        <w:shd w:val="clear" w:color="auto" w:fill="FFFFFF" w:themeFill="background1"/>
        <w:spacing w:before="240" w:after="24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 xml:space="preserve">polodenní stravné 36 Kč                              celodenní stravné 46 Kč </w:t>
      </w:r>
    </w:p>
    <w:p w14:paraId="44AEDE49" w14:textId="35B5B2DE" w:rsidR="003478E2" w:rsidRPr="00BE0D9A" w:rsidRDefault="614EE513" w:rsidP="1CE2EA89">
      <w:pPr>
        <w:pStyle w:val="Odstavecseseznamem"/>
        <w:numPr>
          <w:ilvl w:val="0"/>
          <w:numId w:val="5"/>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Odhlašování stravy - se provádí vždy den předem, nejpozději do 7.00 h toho dne, osobně nebo telefonicky na </w:t>
      </w:r>
      <w:proofErr w:type="gramStart"/>
      <w:r w:rsidRPr="00BE0D9A">
        <w:rPr>
          <w:rFonts w:ascii="Times New Roman" w:eastAsia="Calibri" w:hAnsi="Times New Roman" w:cs="Times New Roman"/>
          <w:sz w:val="22"/>
          <w:szCs w:val="22"/>
        </w:rPr>
        <w:t>tel.čísle</w:t>
      </w:r>
      <w:proofErr w:type="gramEnd"/>
      <w:r w:rsidRPr="00BE0D9A">
        <w:rPr>
          <w:rFonts w:ascii="Times New Roman" w:eastAsia="Calibri" w:hAnsi="Times New Roman" w:cs="Times New Roman"/>
          <w:sz w:val="22"/>
          <w:szCs w:val="22"/>
        </w:rPr>
        <w:t xml:space="preserve"> 733 511 265. Hromadné odhlášky jako výlety, exkurze, vycházky apod. je třeba nahlásit školní jídelně alespoň týden předem.   </w:t>
      </w:r>
    </w:p>
    <w:p w14:paraId="7BCE8157" w14:textId="04F331E1" w:rsidR="003478E2" w:rsidRPr="00BE0D9A" w:rsidRDefault="614EE513" w:rsidP="1CE2EA89">
      <w:pPr>
        <w:shd w:val="clear" w:color="auto" w:fill="FFFFFF" w:themeFill="background1"/>
        <w:spacing w:after="200"/>
        <w:ind w:left="720" w:hanging="720"/>
        <w:jc w:val="both"/>
        <w:rPr>
          <w:rFonts w:ascii="Times New Roman" w:eastAsia="Calibri" w:hAnsi="Times New Roman" w:cs="Times New Roman"/>
          <w:b/>
          <w:bCs/>
          <w:sz w:val="22"/>
          <w:szCs w:val="22"/>
        </w:rPr>
      </w:pPr>
      <w:r w:rsidRPr="00BE0D9A">
        <w:rPr>
          <w:rFonts w:ascii="Times New Roman" w:eastAsia="Calibri" w:hAnsi="Times New Roman" w:cs="Times New Roman"/>
          <w:b/>
          <w:bCs/>
          <w:sz w:val="22"/>
          <w:szCs w:val="22"/>
        </w:rPr>
        <w:t>Zvláštní stravovací režim dítěte</w:t>
      </w:r>
    </w:p>
    <w:p w14:paraId="5D24A1B8" w14:textId="360FB004"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Veškerá stravovací omezení a zvláštní stravovací režimy, či diety musí být včas předem písemně oznámeny zákonnými zástupci dětí řediteli či ved. uč. školy s upřesněním, kterých potravin se omezení týká a jaká opatření musí být školou podniknuta za účelem respektování daného režimu či omezení.</w:t>
      </w:r>
    </w:p>
    <w:p w14:paraId="1406D105" w14:textId="5F03A6E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 xml:space="preserve">Úplata za předškolní vzdělávání a stravování dítěte v mateřské škole jsou platby, které jsou pro rodiče povinné a jsou nedílnou součástí rozpočtu mateřské školy. Opakované neuhrazení těchto plateb je považováno za závažné porušení školního řádu a provozu mateřské školy a v konečném důsledku může být důvodem ukončení docházky dítěte do mateřské školy. </w:t>
      </w:r>
      <w:proofErr w:type="gramStart"/>
      <w:r w:rsidRPr="00BE0D9A">
        <w:rPr>
          <w:rFonts w:ascii="Times New Roman" w:eastAsia="Calibri" w:hAnsi="Times New Roman" w:cs="Times New Roman"/>
          <w:sz w:val="22"/>
          <w:szCs w:val="22"/>
        </w:rPr>
        <w:t>( §</w:t>
      </w:r>
      <w:proofErr w:type="gramEnd"/>
      <w:r w:rsidRPr="00BE0D9A">
        <w:rPr>
          <w:rFonts w:ascii="Times New Roman" w:eastAsia="Calibri" w:hAnsi="Times New Roman" w:cs="Times New Roman"/>
          <w:sz w:val="22"/>
          <w:szCs w:val="22"/>
        </w:rPr>
        <w:t>35 odst.1d ŠZ)</w:t>
      </w:r>
    </w:p>
    <w:p w14:paraId="57BB6CB4" w14:textId="1C4570DC"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7095E16F" w14:textId="3163172A" w:rsidR="003478E2" w:rsidRPr="00BE0D9A" w:rsidRDefault="614EE513" w:rsidP="1CE2EA89">
      <w:pPr>
        <w:shd w:val="clear" w:color="auto" w:fill="FFFFFF" w:themeFill="background1"/>
        <w:spacing w:after="200"/>
        <w:ind w:left="360" w:hanging="36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10.  Odklad školní docházky</w:t>
      </w:r>
    </w:p>
    <w:p w14:paraId="3C68A92B" w14:textId="669571B7"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Odklad školní docházky jsou rodiče povinni nahlásit a doložit dokladem o odkladu školní docházky, který vydá základní škola, do které je dítě zapsáno.</w:t>
      </w:r>
    </w:p>
    <w:p w14:paraId="4D46422D" w14:textId="10BF01FA"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Doklad o OŠD dodají rodiče k rukám řediteli mateřské školy nejpozději do konce února příslušného školního roku. Po tomto termínu ztrácí rodiče nárok na místo v mateřské škole pro následující školní rok.</w:t>
      </w:r>
    </w:p>
    <w:p w14:paraId="00C73AF3" w14:textId="046F8049" w:rsidR="003478E2" w:rsidRPr="00BE0D9A" w:rsidRDefault="614EE513" w:rsidP="1CE2EA89">
      <w:pPr>
        <w:shd w:val="clear" w:color="auto" w:fill="FFFFFF" w:themeFill="background1"/>
        <w:spacing w:after="200" w:line="360" w:lineRule="auto"/>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Děti s odkladem školní docházky se vzdělávají v mateřské škole bezúplatně.</w:t>
      </w:r>
    </w:p>
    <w:p w14:paraId="2731C7C8" w14:textId="352DD12E" w:rsidR="003478E2" w:rsidRPr="00BE0D9A" w:rsidRDefault="614EE513" w:rsidP="1CE2EA89">
      <w:pPr>
        <w:shd w:val="clear" w:color="auto" w:fill="FFFFFF" w:themeFill="background1"/>
        <w:spacing w:after="200"/>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2EE942CA" w14:textId="71101C7D" w:rsidR="003478E2" w:rsidRPr="00BE0D9A" w:rsidRDefault="614EE513" w:rsidP="1CE2EA89">
      <w:pPr>
        <w:shd w:val="clear" w:color="auto" w:fill="FFFFFF" w:themeFill="background1"/>
        <w:spacing w:after="0"/>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III.    Upřesnění podmínek pro ukončení vzdělávání dítěte v mateřské škole</w:t>
      </w:r>
    </w:p>
    <w:p w14:paraId="4BE8DB31" w14:textId="47DBF6F7" w:rsidR="003478E2" w:rsidRPr="00BE0D9A" w:rsidRDefault="614EE513" w:rsidP="1CE2EA89">
      <w:pPr>
        <w:shd w:val="clear" w:color="auto" w:fill="FFFFFF" w:themeFill="background1"/>
        <w:spacing w:after="0"/>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 xml:space="preserve"> </w:t>
      </w:r>
    </w:p>
    <w:p w14:paraId="1E4B3FC6" w14:textId="5BB52A90" w:rsidR="003478E2" w:rsidRPr="00BE0D9A" w:rsidRDefault="614EE513" w:rsidP="1CE2EA89">
      <w:pPr>
        <w:shd w:val="clear" w:color="auto" w:fill="FFFFFF" w:themeFill="background1"/>
        <w:spacing w:after="0"/>
        <w:ind w:left="1080" w:hanging="720"/>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442DA907" w14:textId="3EE6D151" w:rsidR="003478E2" w:rsidRPr="00BE0D9A" w:rsidRDefault="614EE513" w:rsidP="1CE2EA89">
      <w:pPr>
        <w:shd w:val="clear" w:color="auto" w:fill="FFFFFF" w:themeFill="background1"/>
        <w:spacing w:after="0"/>
        <w:ind w:left="720" w:hanging="36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1.      Z podnětu ředitele školy (po předchozím písemném upozornění):</w:t>
      </w:r>
    </w:p>
    <w:p w14:paraId="1DBDDC1C" w14:textId="644AEB8A" w:rsidR="003478E2" w:rsidRPr="00BE0D9A" w:rsidRDefault="614EE513" w:rsidP="1CE2EA89">
      <w:pPr>
        <w:shd w:val="clear" w:color="auto" w:fill="FFFFFF" w:themeFill="background1"/>
        <w:spacing w:after="0"/>
        <w:ind w:left="72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0127FEEA" w14:textId="6A3D1BED"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Ředitel mateřské školy může po </w:t>
      </w:r>
      <w:proofErr w:type="gramStart"/>
      <w:r w:rsidRPr="00BE0D9A">
        <w:rPr>
          <w:rFonts w:ascii="Times New Roman" w:eastAsia="Calibri" w:hAnsi="Times New Roman" w:cs="Times New Roman"/>
          <w:sz w:val="22"/>
          <w:szCs w:val="22"/>
        </w:rPr>
        <w:t>předchozím  upozornění</w:t>
      </w:r>
      <w:proofErr w:type="gramEnd"/>
      <w:r w:rsidRPr="00BE0D9A">
        <w:rPr>
          <w:rFonts w:ascii="Times New Roman" w:eastAsia="Calibri" w:hAnsi="Times New Roman" w:cs="Times New Roman"/>
          <w:sz w:val="22"/>
          <w:szCs w:val="22"/>
        </w:rPr>
        <w:t xml:space="preserve"> písemně oznámeném zákonnému zástupci dítěte rozhodnout o ukončení předškolního vzdělávání, jestliže:  </w:t>
      </w:r>
    </w:p>
    <w:p w14:paraId="4A81441E" w14:textId="14763BF1" w:rsidR="003478E2" w:rsidRPr="00BE0D9A" w:rsidRDefault="614EE513" w:rsidP="1CE2EA89">
      <w:pPr>
        <w:pStyle w:val="Odstavecseseznamem"/>
        <w:numPr>
          <w:ilvl w:val="0"/>
          <w:numId w:val="4"/>
        </w:numPr>
        <w:shd w:val="clear" w:color="auto" w:fill="FFFFFF" w:themeFill="background1"/>
        <w:spacing w:after="0"/>
        <w:ind w:left="360"/>
        <w:jc w:val="both"/>
        <w:rPr>
          <w:rFonts w:ascii="Times New Roman" w:eastAsia="Calibri" w:hAnsi="Times New Roman" w:cs="Times New Roman"/>
          <w:sz w:val="22"/>
          <w:szCs w:val="22"/>
        </w:rPr>
      </w:pPr>
      <w:proofErr w:type="gramStart"/>
      <w:r w:rsidRPr="00BE0D9A">
        <w:rPr>
          <w:rFonts w:ascii="Times New Roman" w:eastAsia="Calibri" w:hAnsi="Times New Roman" w:cs="Times New Roman"/>
          <w:sz w:val="22"/>
          <w:szCs w:val="22"/>
        </w:rPr>
        <w:t>se  dítě</w:t>
      </w:r>
      <w:proofErr w:type="gramEnd"/>
      <w:r w:rsidRPr="00BE0D9A">
        <w:rPr>
          <w:rFonts w:ascii="Times New Roman" w:eastAsia="Calibri" w:hAnsi="Times New Roman" w:cs="Times New Roman"/>
          <w:sz w:val="22"/>
          <w:szCs w:val="22"/>
        </w:rPr>
        <w:t xml:space="preserve"> bez  omluvy  zákonného  zástupce  nepřetržitě  neúčastní  předškolního vzdělávání  po dobu delší než dva týdny  </w:t>
      </w:r>
    </w:p>
    <w:p w14:paraId="0407A462" w14:textId="71BA2A91" w:rsidR="003478E2" w:rsidRPr="00BE0D9A" w:rsidRDefault="614EE513" w:rsidP="1CE2EA89">
      <w:pPr>
        <w:pStyle w:val="Odstavecseseznamem"/>
        <w:numPr>
          <w:ilvl w:val="0"/>
          <w:numId w:val="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závažným způsobem opakovaně narušuje provoz mateřské školy </w:t>
      </w:r>
    </w:p>
    <w:p w14:paraId="069B0DE5" w14:textId="19630EB7" w:rsidR="003478E2" w:rsidRPr="00BE0D9A" w:rsidRDefault="614EE513" w:rsidP="1CE2EA89">
      <w:pPr>
        <w:pStyle w:val="Odstavecseseznamem"/>
        <w:numPr>
          <w:ilvl w:val="0"/>
          <w:numId w:val="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zákonný zástupce opakovaně neuhradí úplatu za školní stravování ve stanoveném termínu a nedohodne s ředitelem jiný termín úhrady  </w:t>
      </w:r>
    </w:p>
    <w:p w14:paraId="55CED087" w14:textId="7DC35AB1" w:rsidR="003478E2" w:rsidRPr="00BE0D9A" w:rsidRDefault="614EE513" w:rsidP="1CE2EA89">
      <w:pPr>
        <w:pStyle w:val="Odstavecseseznamem"/>
        <w:numPr>
          <w:ilvl w:val="0"/>
          <w:numId w:val="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ukončení doporučí v průběhu zkušebního pobytu dítěte lékař nebo školské poradenské zařízení. </w:t>
      </w:r>
    </w:p>
    <w:p w14:paraId="0F66F939" w14:textId="1EE8F736" w:rsidR="003478E2" w:rsidRPr="00BE0D9A" w:rsidRDefault="614EE513" w:rsidP="1CE2EA89">
      <w:pPr>
        <w:pStyle w:val="Odstavecseseznamem"/>
        <w:numPr>
          <w:ilvl w:val="0"/>
          <w:numId w:val="4"/>
        </w:numPr>
        <w:shd w:val="clear" w:color="auto" w:fill="FFFFFF" w:themeFill="background1"/>
        <w:spacing w:after="0"/>
        <w:ind w:left="36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Pokud zákonný zástupce nerespektuje a opakovaně porušuje ustanovení školního řádu.</w:t>
      </w:r>
    </w:p>
    <w:p w14:paraId="2C890B53" w14:textId="1BB6ACD4" w:rsidR="003478E2" w:rsidRPr="00BE0D9A" w:rsidRDefault="614EE513" w:rsidP="1CE2EA89">
      <w:pPr>
        <w:shd w:val="clear" w:color="auto" w:fill="FFFFFF" w:themeFill="background1"/>
        <w:spacing w:after="200"/>
        <w:ind w:left="720" w:hanging="36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2.      Z podnětu zákonných zástupců:</w:t>
      </w:r>
    </w:p>
    <w:p w14:paraId="3D390A6A" w14:textId="026E0D28"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Ukončení docházky dítěte do mateřské školy oznámí rodič nejméně týden</w:t>
      </w:r>
      <w:r w:rsidRPr="00BE0D9A">
        <w:rPr>
          <w:rFonts w:ascii="Times New Roman" w:eastAsia="Calibri" w:hAnsi="Times New Roman" w:cs="Times New Roman"/>
          <w:b/>
          <w:bCs/>
          <w:sz w:val="22"/>
          <w:szCs w:val="22"/>
        </w:rPr>
        <w:t xml:space="preserve"> </w:t>
      </w:r>
      <w:r w:rsidRPr="00BE0D9A">
        <w:rPr>
          <w:rFonts w:ascii="Times New Roman" w:eastAsia="Calibri" w:hAnsi="Times New Roman" w:cs="Times New Roman"/>
          <w:sz w:val="22"/>
          <w:szCs w:val="22"/>
        </w:rPr>
        <w:t>před datem</w:t>
      </w:r>
      <w:r w:rsidRPr="00BE0D9A">
        <w:rPr>
          <w:rFonts w:ascii="Times New Roman" w:eastAsia="Calibri" w:hAnsi="Times New Roman" w:cs="Times New Roman"/>
          <w:b/>
          <w:bCs/>
          <w:sz w:val="22"/>
          <w:szCs w:val="22"/>
        </w:rPr>
        <w:t xml:space="preserve"> </w:t>
      </w:r>
      <w:r w:rsidRPr="00BE0D9A">
        <w:rPr>
          <w:rFonts w:ascii="Times New Roman" w:eastAsia="Calibri" w:hAnsi="Times New Roman" w:cs="Times New Roman"/>
          <w:sz w:val="22"/>
          <w:szCs w:val="22"/>
        </w:rPr>
        <w:t xml:space="preserve">ukončení, a to vždy písemně.  Současně je třeba </w:t>
      </w:r>
      <w:proofErr w:type="gramStart"/>
      <w:r w:rsidRPr="00BE0D9A">
        <w:rPr>
          <w:rFonts w:ascii="Times New Roman" w:eastAsia="Calibri" w:hAnsi="Times New Roman" w:cs="Times New Roman"/>
          <w:sz w:val="22"/>
          <w:szCs w:val="22"/>
        </w:rPr>
        <w:t>vyrovnat  všechny</w:t>
      </w:r>
      <w:proofErr w:type="gramEnd"/>
      <w:r w:rsidRPr="00BE0D9A">
        <w:rPr>
          <w:rFonts w:ascii="Times New Roman" w:eastAsia="Calibri" w:hAnsi="Times New Roman" w:cs="Times New Roman"/>
          <w:sz w:val="22"/>
          <w:szCs w:val="22"/>
        </w:rPr>
        <w:t xml:space="preserve"> závazky vůči mateřské škole (úplata za vzdělávání, školné aj.)</w:t>
      </w:r>
    </w:p>
    <w:p w14:paraId="3CF12B40" w14:textId="2C52A289" w:rsidR="003478E2" w:rsidRPr="00BE0D9A" w:rsidRDefault="614EE513" w:rsidP="1CE2EA89">
      <w:pPr>
        <w:shd w:val="clear" w:color="auto" w:fill="FFFFFF" w:themeFill="background1"/>
        <w:spacing w:after="200"/>
        <w:ind w:firstLine="708"/>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lastRenderedPageBreak/>
        <w:t xml:space="preserve"> </w:t>
      </w:r>
    </w:p>
    <w:p w14:paraId="1F7FAAF8" w14:textId="349D5AB2" w:rsidR="003478E2" w:rsidRPr="00BE0D9A" w:rsidRDefault="614EE513" w:rsidP="1CE2EA89">
      <w:pPr>
        <w:shd w:val="clear" w:color="auto" w:fill="FFFFFF" w:themeFill="background1"/>
        <w:spacing w:after="0"/>
        <w:jc w:val="both"/>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IV.</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sz w:val="32"/>
          <w:szCs w:val="32"/>
        </w:rPr>
        <w:t>Provoz a vnitřní režim mateřské školy</w:t>
      </w:r>
    </w:p>
    <w:p w14:paraId="410331CE" w14:textId="1F67C382" w:rsidR="003478E2" w:rsidRPr="00BE0D9A" w:rsidRDefault="614EE513" w:rsidP="1CE2EA89">
      <w:pPr>
        <w:shd w:val="clear" w:color="auto" w:fill="FFFFFF" w:themeFill="background1"/>
        <w:spacing w:after="0"/>
        <w:ind w:left="1080"/>
        <w:jc w:val="both"/>
        <w:rPr>
          <w:rFonts w:ascii="Times New Roman" w:eastAsia="Calibri" w:hAnsi="Times New Roman" w:cs="Times New Roman"/>
          <w:b/>
          <w:bCs/>
          <w:sz w:val="28"/>
          <w:szCs w:val="28"/>
        </w:rPr>
      </w:pPr>
      <w:r w:rsidRPr="00BE0D9A">
        <w:rPr>
          <w:rFonts w:ascii="Times New Roman" w:eastAsia="Calibri" w:hAnsi="Times New Roman" w:cs="Times New Roman"/>
          <w:b/>
          <w:bCs/>
          <w:sz w:val="28"/>
          <w:szCs w:val="28"/>
        </w:rPr>
        <w:t xml:space="preserve"> </w:t>
      </w:r>
    </w:p>
    <w:p w14:paraId="01C692F1" w14:textId="4DCCA1AE" w:rsidR="003478E2" w:rsidRPr="00BE0D9A" w:rsidRDefault="614EE513" w:rsidP="1CE2EA89">
      <w:pPr>
        <w:shd w:val="clear" w:color="auto" w:fill="FFFFFF" w:themeFill="background1"/>
        <w:spacing w:after="200"/>
        <w:ind w:left="644" w:hanging="360"/>
        <w:jc w:val="both"/>
        <w:rPr>
          <w:rFonts w:ascii="Times New Roman" w:eastAsia="Calibri" w:hAnsi="Times New Roman" w:cs="Times New Roman"/>
          <w:b/>
          <w:bCs/>
        </w:rPr>
      </w:pPr>
      <w:r w:rsidRPr="00BE0D9A">
        <w:rPr>
          <w:rFonts w:ascii="Times New Roman" w:eastAsia="Calibri" w:hAnsi="Times New Roman" w:cs="Times New Roman"/>
          <w:b/>
          <w:bCs/>
        </w:rPr>
        <w:t>1.</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Podmínky provozu a organizace vzdělávání</w:t>
      </w:r>
    </w:p>
    <w:p w14:paraId="47FB6BCC" w14:textId="41FB66AB"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Mateřská škola je zřízena jako škola s celodenním provozem od 6.30 hod do 16.00 hod. Vzdělávání v mateřské škole probíhá v jedné – heterogenní (věkově smíšené) třídě. Počet dětí v této třídě je max. 28 dětí. Mateřská škola může organizovat školní výlety a další akce související s výchovně vzdělávací činností školy. O uskutečňování těchto pobytů a výletů informuje mateřská škola zákonné zástupce nejméně 1 týden před jejich zahájením.</w:t>
      </w:r>
    </w:p>
    <w:p w14:paraId="09CBF9FB" w14:textId="25974282"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0345EB42" w14:textId="1A1840DF" w:rsidR="003478E2" w:rsidRPr="00BE0D9A" w:rsidRDefault="614EE513" w:rsidP="1CE2EA89">
      <w:pPr>
        <w:shd w:val="clear" w:color="auto" w:fill="FFFFFF" w:themeFill="background1"/>
        <w:spacing w:after="200"/>
        <w:ind w:left="644" w:hanging="360"/>
        <w:rPr>
          <w:rFonts w:ascii="Times New Roman" w:eastAsia="Calibri" w:hAnsi="Times New Roman" w:cs="Times New Roman"/>
          <w:b/>
          <w:bCs/>
        </w:rPr>
      </w:pPr>
      <w:r w:rsidRPr="00BE0D9A">
        <w:rPr>
          <w:rFonts w:ascii="Times New Roman" w:eastAsia="Calibri" w:hAnsi="Times New Roman" w:cs="Times New Roman"/>
          <w:b/>
          <w:bCs/>
        </w:rPr>
        <w:t>2.</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Přerušení nebo omezení provozu mateřské školy</w:t>
      </w:r>
    </w:p>
    <w:p w14:paraId="22C88F46" w14:textId="41FA8CC4" w:rsidR="003478E2" w:rsidRPr="00BE0D9A" w:rsidRDefault="614EE513" w:rsidP="1CE2EA89">
      <w:pPr>
        <w:spacing w:after="200" w:line="276" w:lineRule="auto"/>
        <w:rPr>
          <w:rFonts w:ascii="Times New Roman" w:eastAsia="Calibri" w:hAnsi="Times New Roman" w:cs="Times New Roman"/>
        </w:rPr>
      </w:pPr>
      <w:r w:rsidRPr="00BE0D9A">
        <w:rPr>
          <w:rFonts w:ascii="Times New Roman" w:eastAsia="Calibri" w:hAnsi="Times New Roman" w:cs="Times New Roman"/>
          <w:sz w:val="22"/>
          <w:szCs w:val="22"/>
        </w:rPr>
        <w:t>Provoz mateřské školy je přerušen v měsíci červenci a srpnu po souvislou dobu 5 týdnů, počínaje pondělím v třetím úplném týdnu měsíce července.     Po projednání se zřizovatelem (usnesení č.23/2003) je provoz MŠ přerušen i v době školních prázdnin v termínech vyplývajících z Nařízení MŠMT ČR.     Na základě písemné žádosti zákonného zástupce dítěte podané řediteli mateřské školy nejpozději 30 dnů před omezením nebo přerušením provozu</w:t>
      </w:r>
      <w:r w:rsidRPr="00BE0D9A">
        <w:rPr>
          <w:rFonts w:ascii="Times New Roman" w:eastAsia="Calibri" w:hAnsi="Times New Roman" w:cs="Times New Roman"/>
        </w:rPr>
        <w:t xml:space="preserve"> mateřské školy zabezpečí ředitel školy ve spolupráci se zřizovatelem pobyt dítěte v jiné mateřské škole.  </w:t>
      </w:r>
    </w:p>
    <w:p w14:paraId="6BE6B6F7" w14:textId="0459A9BA" w:rsidR="003478E2" w:rsidRPr="00BE0D9A" w:rsidRDefault="614EE513" w:rsidP="1CE2EA89">
      <w:pPr>
        <w:spacing w:after="200" w:line="276" w:lineRule="auto"/>
        <w:rPr>
          <w:rFonts w:ascii="Times New Roman" w:eastAsia="Calibri" w:hAnsi="Times New Roman" w:cs="Times New Roman"/>
        </w:rPr>
      </w:pPr>
      <w:r w:rsidRPr="00BE0D9A">
        <w:rPr>
          <w:rFonts w:ascii="Times New Roman" w:eastAsia="Calibri" w:hAnsi="Times New Roman" w:cs="Times New Roman"/>
        </w:rPr>
        <w:t xml:space="preserve"> </w:t>
      </w:r>
    </w:p>
    <w:p w14:paraId="1673CD4E" w14:textId="082EABD0" w:rsidR="003478E2" w:rsidRPr="00BE0D9A" w:rsidRDefault="614EE513" w:rsidP="1CE2EA89">
      <w:pPr>
        <w:spacing w:after="200" w:line="276" w:lineRule="auto"/>
        <w:rPr>
          <w:rFonts w:ascii="Times New Roman" w:eastAsia="Calibri" w:hAnsi="Times New Roman" w:cs="Times New Roman"/>
        </w:rPr>
      </w:pPr>
      <w:r w:rsidRPr="00BE0D9A">
        <w:rPr>
          <w:rFonts w:ascii="Times New Roman" w:eastAsia="Calibri" w:hAnsi="Times New Roman" w:cs="Times New Roman"/>
        </w:rPr>
        <w:t xml:space="preserve"> </w:t>
      </w:r>
    </w:p>
    <w:p w14:paraId="763A4BB8" w14:textId="09F8A097" w:rsidR="003478E2" w:rsidRPr="00BE0D9A" w:rsidRDefault="614EE513" w:rsidP="1CE2EA89">
      <w:pPr>
        <w:shd w:val="clear" w:color="auto" w:fill="FFFFFF" w:themeFill="background1"/>
        <w:spacing w:after="0"/>
        <w:ind w:left="644" w:hanging="360"/>
        <w:jc w:val="both"/>
        <w:rPr>
          <w:rFonts w:ascii="Times New Roman" w:eastAsia="Calibri" w:hAnsi="Times New Roman" w:cs="Times New Roman"/>
          <w:b/>
          <w:bCs/>
        </w:rPr>
      </w:pPr>
      <w:r w:rsidRPr="00BE0D9A">
        <w:rPr>
          <w:rFonts w:ascii="Times New Roman" w:eastAsia="Calibri" w:hAnsi="Times New Roman" w:cs="Times New Roman"/>
          <w:b/>
          <w:bCs/>
        </w:rPr>
        <w:t>3.</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Vnitřní denní režim při vzdělávání dětí</w:t>
      </w:r>
    </w:p>
    <w:p w14:paraId="0841CEB7" w14:textId="2FCC943E" w:rsidR="003478E2" w:rsidRPr="00BE0D9A" w:rsidRDefault="614EE513" w:rsidP="1CE2EA89">
      <w:pPr>
        <w:shd w:val="clear" w:color="auto" w:fill="FFFFFF" w:themeFill="background1"/>
        <w:spacing w:after="0"/>
        <w:ind w:left="720"/>
        <w:jc w:val="both"/>
        <w:rPr>
          <w:rFonts w:ascii="Times New Roman" w:eastAsia="Calibri" w:hAnsi="Times New Roman" w:cs="Times New Roman"/>
        </w:rPr>
      </w:pPr>
      <w:r w:rsidRPr="00BE0D9A">
        <w:rPr>
          <w:rFonts w:ascii="Times New Roman" w:eastAsia="Calibri" w:hAnsi="Times New Roman" w:cs="Times New Roman"/>
        </w:rPr>
        <w:t xml:space="preserve"> </w:t>
      </w:r>
    </w:p>
    <w:p w14:paraId="5D2430E1" w14:textId="712BEBB4"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06.30 - 08.00      scházení dětí</w:t>
      </w:r>
    </w:p>
    <w:p w14:paraId="3FEAB18D" w14:textId="722CAD5F"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06.30 - 08.10      hry a volné činnosti dle zájmu dětí, didakticky cílené činnosti </w:t>
      </w:r>
    </w:p>
    <w:p w14:paraId="2BC45F24" w14:textId="0D7EF4A7"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ve skupinách </w:t>
      </w:r>
      <w:proofErr w:type="gramStart"/>
      <w:r w:rsidRPr="00BE0D9A">
        <w:rPr>
          <w:rFonts w:ascii="Times New Roman" w:eastAsia="Calibri" w:hAnsi="Times New Roman" w:cs="Times New Roman"/>
          <w:sz w:val="22"/>
          <w:szCs w:val="22"/>
        </w:rPr>
        <w:t>i  individuálně</w:t>
      </w:r>
      <w:proofErr w:type="gramEnd"/>
      <w:r w:rsidRPr="00BE0D9A">
        <w:rPr>
          <w:rFonts w:ascii="Times New Roman" w:eastAsia="Calibri" w:hAnsi="Times New Roman" w:cs="Times New Roman"/>
          <w:sz w:val="22"/>
          <w:szCs w:val="22"/>
        </w:rPr>
        <w:t xml:space="preserve"> smyslové hry </w:t>
      </w:r>
    </w:p>
    <w:p w14:paraId="36111812" w14:textId="5D825C46" w:rsidR="003478E2" w:rsidRPr="00BE0D9A" w:rsidRDefault="614EE513" w:rsidP="1CE2EA89">
      <w:pPr>
        <w:shd w:val="clear" w:color="auto" w:fill="FFFFFF" w:themeFill="background1"/>
        <w:spacing w:after="0"/>
        <w:jc w:val="both"/>
        <w:rPr>
          <w:rFonts w:ascii="Times New Roman" w:eastAsia="Calibri" w:hAnsi="Times New Roman" w:cs="Times New Roman"/>
          <w:i/>
          <w:iCs/>
          <w:sz w:val="22"/>
          <w:szCs w:val="22"/>
        </w:rPr>
      </w:pPr>
      <w:r w:rsidRPr="00BE0D9A">
        <w:rPr>
          <w:rFonts w:ascii="Times New Roman" w:eastAsia="Calibri" w:hAnsi="Times New Roman" w:cs="Times New Roman"/>
          <w:i/>
          <w:iCs/>
          <w:sz w:val="22"/>
          <w:szCs w:val="22"/>
        </w:rPr>
        <w:t xml:space="preserve">(08.00 – 12.00    denní </w:t>
      </w:r>
      <w:proofErr w:type="gramStart"/>
      <w:r w:rsidRPr="00BE0D9A">
        <w:rPr>
          <w:rFonts w:ascii="Times New Roman" w:eastAsia="Calibri" w:hAnsi="Times New Roman" w:cs="Times New Roman"/>
          <w:i/>
          <w:iCs/>
          <w:sz w:val="22"/>
          <w:szCs w:val="22"/>
        </w:rPr>
        <w:t>doba  povinného</w:t>
      </w:r>
      <w:proofErr w:type="gramEnd"/>
      <w:r w:rsidRPr="00BE0D9A">
        <w:rPr>
          <w:rFonts w:ascii="Times New Roman" w:eastAsia="Calibri" w:hAnsi="Times New Roman" w:cs="Times New Roman"/>
          <w:i/>
          <w:iCs/>
          <w:sz w:val="22"/>
          <w:szCs w:val="22"/>
        </w:rPr>
        <w:t xml:space="preserve"> předškolního vzdělávání) </w:t>
      </w:r>
    </w:p>
    <w:p w14:paraId="3C477C45" w14:textId="2FC48695"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08.10 – 08.30      komunikační kruh, vítání nového dne, pohybové chvilky, hygiena </w:t>
      </w:r>
    </w:p>
    <w:p w14:paraId="05C7BAB5" w14:textId="16CC153C"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08.30 – 09.00      dopolední svačina </w:t>
      </w:r>
    </w:p>
    <w:p w14:paraId="32357910" w14:textId="32167C82"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09.00 – 09.30      řízené plánované činnosti, </w:t>
      </w:r>
    </w:p>
    <w:p w14:paraId="2F80EDDF" w14:textId="0ECA87CC"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09.30 – 11.30      pobyt venku, hygiena </w:t>
      </w:r>
    </w:p>
    <w:p w14:paraId="4B641492" w14:textId="6F1CC3FA"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11.30 – 12.15      oběd, hygiena</w:t>
      </w:r>
    </w:p>
    <w:p w14:paraId="30A555C9" w14:textId="4AF16076"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12.15 – 14.15      odpočinek, náhradní nespací aktivity </w:t>
      </w:r>
    </w:p>
    <w:p w14:paraId="414D5098" w14:textId="6BDC3704"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14.15 – 14.40      hygiena, odpolední svačina </w:t>
      </w:r>
    </w:p>
    <w:p w14:paraId="2451D6AD" w14:textId="44F406FF"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14.40 – 16.00      odpolední zájmové činnosti, pokračování v didakticky </w:t>
      </w:r>
      <w:proofErr w:type="gramStart"/>
      <w:r w:rsidRPr="00BE0D9A">
        <w:rPr>
          <w:rFonts w:ascii="Times New Roman" w:eastAsia="Calibri" w:hAnsi="Times New Roman" w:cs="Times New Roman"/>
          <w:sz w:val="22"/>
          <w:szCs w:val="22"/>
        </w:rPr>
        <w:t>cílených  činnostech</w:t>
      </w:r>
      <w:proofErr w:type="gramEnd"/>
      <w:r w:rsidRPr="00BE0D9A">
        <w:rPr>
          <w:rFonts w:ascii="Times New Roman" w:eastAsia="Calibri" w:hAnsi="Times New Roman" w:cs="Times New Roman"/>
          <w:sz w:val="22"/>
          <w:szCs w:val="22"/>
        </w:rPr>
        <w:t>,</w:t>
      </w:r>
    </w:p>
    <w:p w14:paraId="13438E34" w14:textId="3253638A"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pobyt na školní zahradě </w:t>
      </w:r>
    </w:p>
    <w:p w14:paraId="5EC032E4" w14:textId="6AE83B57"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76EA6F2F" w14:textId="21893A2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Stanovený režim dne může být pozměněn v případě, že to vyplývá z TVP a v případě výletů, exkurzí, divadelních a filmových představení apod.</w:t>
      </w:r>
    </w:p>
    <w:p w14:paraId="7DC9A431" w14:textId="461B2CC7"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rPr>
        <w:t xml:space="preserve">    </w:t>
      </w:r>
      <w:r w:rsidRPr="00BE0D9A">
        <w:rPr>
          <w:rFonts w:ascii="Times New Roman" w:eastAsia="Calibri" w:hAnsi="Times New Roman" w:cs="Times New Roman"/>
          <w:b/>
          <w:bCs/>
        </w:rPr>
        <w:t xml:space="preserve">4.    Stravování </w:t>
      </w:r>
    </w:p>
    <w:p w14:paraId="10DB9394" w14:textId="630E3945" w:rsidR="003478E2" w:rsidRPr="00BE0D9A" w:rsidRDefault="614EE513" w:rsidP="1CE2EA89">
      <w:pPr>
        <w:shd w:val="clear" w:color="auto" w:fill="FFFFFF" w:themeFill="background1"/>
        <w:spacing w:after="0"/>
        <w:jc w:val="both"/>
        <w:rPr>
          <w:rFonts w:ascii="Times New Roman" w:eastAsia="Calibri" w:hAnsi="Times New Roman" w:cs="Times New Roman"/>
          <w:b/>
          <w:bCs/>
          <w:sz w:val="18"/>
          <w:szCs w:val="18"/>
        </w:rPr>
      </w:pPr>
      <w:r w:rsidRPr="00BE0D9A">
        <w:rPr>
          <w:rFonts w:ascii="Times New Roman" w:eastAsia="Calibri" w:hAnsi="Times New Roman" w:cs="Times New Roman"/>
          <w:b/>
          <w:bCs/>
          <w:sz w:val="18"/>
          <w:szCs w:val="18"/>
        </w:rPr>
        <w:t xml:space="preserve"> </w:t>
      </w:r>
    </w:p>
    <w:p w14:paraId="36E0E70C" w14:textId="51CA186A"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Stravování – vlastní příprava stravy ve školní kuchyni. Přesnídávka 9.00-9.30, rozváží se na servírovacím stolku, dětem ji rozdává učitelka s pomocí školnice. Oběd je podáván v době od 11.30 – 12.15, je servírován dětem na stolek.  Pitný režim – během celého dne mají děti možnost se napít (čaj, </w:t>
      </w:r>
      <w:r w:rsidRPr="00BE0D9A">
        <w:rPr>
          <w:rFonts w:ascii="Times New Roman" w:eastAsia="Calibri" w:hAnsi="Times New Roman" w:cs="Times New Roman"/>
          <w:sz w:val="22"/>
          <w:szCs w:val="22"/>
        </w:rPr>
        <w:lastRenderedPageBreak/>
        <w:t xml:space="preserve">šťávy i ochucená převařená voda). V letních měsících při pobytu na školní zahradě je donášen nápoj na zahradu. </w:t>
      </w:r>
    </w:p>
    <w:p w14:paraId="400B1954" w14:textId="6C33B926" w:rsidR="003478E2" w:rsidRPr="00BE0D9A" w:rsidRDefault="614EE513" w:rsidP="1CE2EA89">
      <w:pPr>
        <w:shd w:val="clear" w:color="auto" w:fill="FFFFFF" w:themeFill="background1"/>
        <w:spacing w:after="0"/>
        <w:jc w:val="both"/>
        <w:rPr>
          <w:rFonts w:ascii="Times New Roman" w:eastAsia="Calibri" w:hAnsi="Times New Roman" w:cs="Times New Roman"/>
          <w:sz w:val="19"/>
          <w:szCs w:val="19"/>
        </w:rPr>
      </w:pPr>
      <w:r w:rsidRPr="00BE0D9A">
        <w:rPr>
          <w:rFonts w:ascii="Times New Roman" w:eastAsia="Calibri" w:hAnsi="Times New Roman" w:cs="Times New Roman"/>
          <w:sz w:val="19"/>
          <w:szCs w:val="19"/>
        </w:rPr>
        <w:t xml:space="preserve"> </w:t>
      </w:r>
    </w:p>
    <w:p w14:paraId="37343249" w14:textId="7807F94E" w:rsidR="003478E2" w:rsidRPr="00BE0D9A" w:rsidRDefault="614EE513" w:rsidP="1CE2EA89">
      <w:pPr>
        <w:shd w:val="clear" w:color="auto" w:fill="FFFFFF" w:themeFill="background1"/>
        <w:spacing w:after="0"/>
        <w:ind w:left="644" w:hanging="360"/>
        <w:jc w:val="both"/>
        <w:rPr>
          <w:rFonts w:ascii="Times New Roman" w:eastAsia="Calibri" w:hAnsi="Times New Roman" w:cs="Times New Roman"/>
          <w:b/>
          <w:bCs/>
        </w:rPr>
      </w:pPr>
      <w:r w:rsidRPr="00BE0D9A">
        <w:rPr>
          <w:rFonts w:ascii="Times New Roman" w:eastAsia="Calibri" w:hAnsi="Times New Roman" w:cs="Times New Roman"/>
          <w:b/>
          <w:bCs/>
        </w:rPr>
        <w:t>5.</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 xml:space="preserve">Evidence dítěte </w:t>
      </w:r>
      <w:proofErr w:type="gramStart"/>
      <w:r w:rsidRPr="00BE0D9A">
        <w:rPr>
          <w:rFonts w:ascii="Times New Roman" w:eastAsia="Calibri" w:hAnsi="Times New Roman" w:cs="Times New Roman"/>
          <w:b/>
          <w:bCs/>
        </w:rPr>
        <w:t>( školní</w:t>
      </w:r>
      <w:proofErr w:type="gramEnd"/>
      <w:r w:rsidRPr="00BE0D9A">
        <w:rPr>
          <w:rFonts w:ascii="Times New Roman" w:eastAsia="Calibri" w:hAnsi="Times New Roman" w:cs="Times New Roman"/>
          <w:b/>
          <w:bCs/>
        </w:rPr>
        <w:t xml:space="preserve"> matrika)</w:t>
      </w:r>
    </w:p>
    <w:p w14:paraId="57E9EA77" w14:textId="1D99CA54" w:rsidR="003478E2" w:rsidRPr="00BE0D9A" w:rsidRDefault="614EE513" w:rsidP="1CE2EA89">
      <w:pPr>
        <w:shd w:val="clear" w:color="auto" w:fill="FFFFFF" w:themeFill="background1"/>
        <w:spacing w:after="0"/>
        <w:ind w:left="644" w:hanging="36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4F1224CC" w14:textId="0B534D9E"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Před nástupem dítěte do mateřské školy předají zákonní zástupci dítěte ředitelce vyplněný Evidenční list dítěte a Přihlášku ke stravování.</w:t>
      </w:r>
    </w:p>
    <w:p w14:paraId="44779770" w14:textId="639BC189" w:rsidR="003478E2" w:rsidRPr="00BE0D9A" w:rsidRDefault="4580ABA1"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Zdravotní stav dítěte a potvrzení o povinném očkování doplní do Žádosti o přijetí dítěte a do Evidenčního listu dítěte dětský lékař.</w:t>
      </w:r>
    </w:p>
    <w:p w14:paraId="39B5E6E4" w14:textId="612F80C8" w:rsidR="4EA1F36A" w:rsidRPr="00BE0D9A" w:rsidRDefault="2A0D726E"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Informace o dětech vedené v on-line školní matrice Edookit jsou využívány pouze pro vnitřní potřebu školy, oprávněné orgány státní správy a samosprávy a pro potřebu uplatnění zákona č.106/1999 Sb., ve znění pozdějších předpisů o svobodném přístupu k informacím.</w:t>
      </w:r>
    </w:p>
    <w:p w14:paraId="4B1E9410" w14:textId="5BF2A444" w:rsidR="003478E2" w:rsidRPr="00BE0D9A" w:rsidRDefault="614EE513" w:rsidP="1CE2EA89">
      <w:pPr>
        <w:shd w:val="clear" w:color="auto" w:fill="FFFFFF" w:themeFill="background1"/>
        <w:spacing w:after="200"/>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43D7F44E" w14:textId="166815AA" w:rsidR="003478E2" w:rsidRPr="00BE0D9A" w:rsidRDefault="614EE513" w:rsidP="1CE2EA89">
      <w:pPr>
        <w:shd w:val="clear" w:color="auto" w:fill="FFFFFF" w:themeFill="background1"/>
        <w:spacing w:after="0"/>
        <w:jc w:val="both"/>
        <w:rPr>
          <w:rFonts w:ascii="Times New Roman" w:eastAsia="Calibri" w:hAnsi="Times New Roman" w:cs="Times New Roman"/>
          <w:b/>
          <w:bCs/>
          <w:sz w:val="32"/>
          <w:szCs w:val="32"/>
        </w:rPr>
      </w:pPr>
      <w:r w:rsidRPr="00BE0D9A">
        <w:rPr>
          <w:rFonts w:ascii="Times New Roman" w:eastAsia="Calibri" w:hAnsi="Times New Roman" w:cs="Times New Roman"/>
          <w:b/>
          <w:bCs/>
          <w:sz w:val="28"/>
          <w:szCs w:val="28"/>
        </w:rPr>
        <w:t>V.</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sz w:val="28"/>
          <w:szCs w:val="28"/>
        </w:rPr>
        <w:t>Podmínky zajištění bezpečnosti a ochrany zdraví dětí a jejich ochrany před sociálně patologickými jevy a před projevy diskriminace, nepřátelství nebo násilí</w:t>
      </w:r>
      <w:r w:rsidRPr="00BE0D9A">
        <w:rPr>
          <w:rFonts w:ascii="Times New Roman" w:eastAsia="Calibri" w:hAnsi="Times New Roman" w:cs="Times New Roman"/>
          <w:b/>
          <w:bCs/>
          <w:sz w:val="32"/>
          <w:szCs w:val="32"/>
        </w:rPr>
        <w:t xml:space="preserve"> </w:t>
      </w:r>
    </w:p>
    <w:p w14:paraId="7065B12B" w14:textId="22FD0B1B" w:rsidR="003478E2" w:rsidRPr="00BE0D9A" w:rsidRDefault="614EE513" w:rsidP="1CE2EA89">
      <w:pPr>
        <w:pStyle w:val="Odstavecseseznamem"/>
        <w:numPr>
          <w:ilvl w:val="0"/>
          <w:numId w:val="3"/>
        </w:numPr>
        <w:shd w:val="clear" w:color="auto" w:fill="FFFFFF" w:themeFill="background1"/>
        <w:spacing w:after="0"/>
        <w:ind w:left="360"/>
        <w:jc w:val="both"/>
        <w:rPr>
          <w:rFonts w:ascii="Times New Roman" w:eastAsia="Calibri" w:hAnsi="Times New Roman" w:cs="Times New Roman"/>
        </w:rPr>
      </w:pPr>
      <w:r w:rsidRPr="00BE0D9A">
        <w:rPr>
          <w:rFonts w:ascii="Times New Roman" w:eastAsia="Calibri" w:hAnsi="Times New Roman" w:cs="Times New Roman"/>
          <w:b/>
          <w:bCs/>
        </w:rPr>
        <w:t>Péče o zdraví a bezpečnost dětí při vzdělávání</w:t>
      </w:r>
      <w:r w:rsidRPr="00BE0D9A">
        <w:rPr>
          <w:rFonts w:ascii="Times New Roman" w:eastAsia="Calibri" w:hAnsi="Times New Roman" w:cs="Times New Roman"/>
        </w:rPr>
        <w:t xml:space="preserve"> </w:t>
      </w:r>
    </w:p>
    <w:p w14:paraId="3E37A2F9" w14:textId="67CA021A"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Dohled nad dětmi vykonávají učitelé školy po celou dobu jejich </w:t>
      </w:r>
      <w:proofErr w:type="gramStart"/>
      <w:r w:rsidRPr="00BE0D9A">
        <w:rPr>
          <w:rFonts w:ascii="Times New Roman" w:eastAsia="Calibri" w:hAnsi="Times New Roman" w:cs="Times New Roman"/>
          <w:sz w:val="22"/>
          <w:szCs w:val="22"/>
        </w:rPr>
        <w:t>vzdělávání</w:t>
      </w:r>
      <w:proofErr w:type="gramEnd"/>
      <w:r w:rsidRPr="00BE0D9A">
        <w:rPr>
          <w:rFonts w:ascii="Times New Roman" w:eastAsia="Calibri" w:hAnsi="Times New Roman" w:cs="Times New Roman"/>
          <w:sz w:val="22"/>
          <w:szCs w:val="22"/>
        </w:rPr>
        <w:t xml:space="preserve"> a to od doby převzetí dítěte od zákonného zástupce nebo jim pověřené osoby až do doby předání dítěte zákonnému zástupci nebo jim pověřené osobě.</w:t>
      </w:r>
    </w:p>
    <w:p w14:paraId="5D469CA5" w14:textId="16F3A417"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Zajištění bezpečnosti dětí při běžném pobytu mimo území mateřské školy může na jednoho učitele připadat nejvýše 20 dětí.</w:t>
      </w:r>
    </w:p>
    <w:p w14:paraId="29411CD4" w14:textId="2001F70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Při specifických činnostech nebo při pobytu dětí v prostoru náročném na jejich bezpečnost bude o bezpečnost dětí pečovat navíc další učitel nebo jiná zletilá osoba, která je způsobilá k právním úkonům, a která je v pracovním vztahu k mateřské škole (zpravidla školnice či asistent pedagoga).</w:t>
      </w:r>
    </w:p>
    <w:p w14:paraId="0E8854DC" w14:textId="66729032"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Na vycházky chodí vždy dvě učitelky nebo učitelka s pověřenou osobou, nosí s sebou mobilní telefon.</w:t>
      </w:r>
    </w:p>
    <w:p w14:paraId="72178D6C" w14:textId="0782F6C2"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Zejména vzhledem k ochraně zdraví ostatních dětí může učitelka, pokud má při přebírání dětí od zákonného zástupce nebo jim pověřené osoby podezření, že dítě není zdravé, odmítnout přijmout dítě do třídy.</w:t>
      </w:r>
      <w:r w:rsidRPr="00BE0D9A">
        <w:rPr>
          <w:rFonts w:ascii="Times New Roman" w:eastAsia="Calibri" w:hAnsi="Times New Roman" w:cs="Times New Roman"/>
          <w:sz w:val="22"/>
          <w:szCs w:val="22"/>
        </w:rPr>
        <w:t xml:space="preserve"> Ředitel školy může od zákonného zástupce požadovat doložení zdravotní způsobilosti dítěte ke vzdělávání formou předložení potvrzení od lékaře.</w:t>
      </w:r>
    </w:p>
    <w:p w14:paraId="33FAC431" w14:textId="2AFF1428"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u w:val="single"/>
        </w:rPr>
      </w:pPr>
      <w:r w:rsidRPr="00BE0D9A">
        <w:rPr>
          <w:rFonts w:ascii="Times New Roman" w:eastAsia="Calibri" w:hAnsi="Times New Roman" w:cs="Times New Roman"/>
          <w:sz w:val="22"/>
          <w:szCs w:val="22"/>
          <w:u w:val="single"/>
        </w:rPr>
        <w:t xml:space="preserve">Za příznaky akutního infekčního onemocnění se považuje: </w:t>
      </w:r>
    </w:p>
    <w:p w14:paraId="3E746D86" w14:textId="5B2425D3"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zvýšená tělesná teplota nebo horečka </w:t>
      </w:r>
    </w:p>
    <w:p w14:paraId="1988F9B6" w14:textId="0BC7AC63"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průhledná rýma, která intenzivně dítěti vytéká z </w:t>
      </w:r>
      <w:proofErr w:type="gramStart"/>
      <w:r w:rsidRPr="00BE0D9A">
        <w:rPr>
          <w:rFonts w:ascii="Times New Roman" w:eastAsia="Calibri" w:hAnsi="Times New Roman" w:cs="Times New Roman"/>
          <w:sz w:val="22"/>
          <w:szCs w:val="22"/>
        </w:rPr>
        <w:t>nosu</w:t>
      </w:r>
      <w:proofErr w:type="gramEnd"/>
      <w:r w:rsidRPr="00BE0D9A">
        <w:rPr>
          <w:rFonts w:ascii="Times New Roman" w:eastAsia="Calibri" w:hAnsi="Times New Roman" w:cs="Times New Roman"/>
          <w:sz w:val="22"/>
          <w:szCs w:val="22"/>
        </w:rPr>
        <w:t xml:space="preserve"> a to i bez zvýšené teploty </w:t>
      </w:r>
    </w:p>
    <w:p w14:paraId="48A23738" w14:textId="2BA78934"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rýma </w:t>
      </w:r>
      <w:proofErr w:type="gramStart"/>
      <w:r w:rsidRPr="00BE0D9A">
        <w:rPr>
          <w:rFonts w:ascii="Times New Roman" w:eastAsia="Calibri" w:hAnsi="Times New Roman" w:cs="Times New Roman"/>
          <w:sz w:val="22"/>
          <w:szCs w:val="22"/>
        </w:rPr>
        <w:t>zabarvená- zelená</w:t>
      </w:r>
      <w:proofErr w:type="gramEnd"/>
      <w:r w:rsidRPr="00BE0D9A">
        <w:rPr>
          <w:rFonts w:ascii="Times New Roman" w:eastAsia="Calibri" w:hAnsi="Times New Roman" w:cs="Times New Roman"/>
          <w:sz w:val="22"/>
          <w:szCs w:val="22"/>
        </w:rPr>
        <w:t xml:space="preserve">, žlutá, která vytéká dítěti z nosu a to i bez zvýšené teploty </w:t>
      </w:r>
    </w:p>
    <w:p w14:paraId="666C0588" w14:textId="32FE8C02"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intenzivní kašel- tj. kaše, který přetrvává i při klidové činnosti dítěte </w:t>
      </w:r>
    </w:p>
    <w:p w14:paraId="130145CE" w14:textId="42264EAB"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výsev vyrážky na </w:t>
      </w:r>
      <w:proofErr w:type="gramStart"/>
      <w:r w:rsidRPr="00BE0D9A">
        <w:rPr>
          <w:rFonts w:ascii="Times New Roman" w:eastAsia="Calibri" w:hAnsi="Times New Roman" w:cs="Times New Roman"/>
          <w:sz w:val="22"/>
          <w:szCs w:val="22"/>
        </w:rPr>
        <w:t>těle- který</w:t>
      </w:r>
      <w:proofErr w:type="gramEnd"/>
      <w:r w:rsidRPr="00BE0D9A">
        <w:rPr>
          <w:rFonts w:ascii="Times New Roman" w:eastAsia="Calibri" w:hAnsi="Times New Roman" w:cs="Times New Roman"/>
          <w:sz w:val="22"/>
          <w:szCs w:val="22"/>
        </w:rPr>
        <w:t xml:space="preserve"> může svými příznaky odpovídat inf. Onemocnění- např. planým neštovicím, pásovému oparu, 5. nemoci, 6, 7. nemoci, spále, …. </w:t>
      </w:r>
    </w:p>
    <w:p w14:paraId="6DC26029" w14:textId="3D77BFFE"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průjem a zvracení a to i 3 dny od začátku </w:t>
      </w:r>
      <w:proofErr w:type="gramStart"/>
      <w:r w:rsidRPr="00BE0D9A">
        <w:rPr>
          <w:rFonts w:ascii="Times New Roman" w:eastAsia="Calibri" w:hAnsi="Times New Roman" w:cs="Times New Roman"/>
          <w:sz w:val="22"/>
          <w:szCs w:val="22"/>
        </w:rPr>
        <w:t>obtíží- kdy</w:t>
      </w:r>
      <w:proofErr w:type="gramEnd"/>
      <w:r w:rsidRPr="00BE0D9A">
        <w:rPr>
          <w:rFonts w:ascii="Times New Roman" w:eastAsia="Calibri" w:hAnsi="Times New Roman" w:cs="Times New Roman"/>
          <w:sz w:val="22"/>
          <w:szCs w:val="22"/>
        </w:rPr>
        <w:t xml:space="preserve"> již dítě obtíže nemá- dítě v té době může vylučovat nadále viry, které jsou infekční pro ostatní děti, proto je důležitá rekonvalescence zažívacího traktu, navíc mateřská škola nemůže dětem podávat dietní stravu </w:t>
      </w:r>
    </w:p>
    <w:p w14:paraId="5801B4FB" w14:textId="0B580CD4"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výtok nebo zarudnutí </w:t>
      </w:r>
      <w:proofErr w:type="gramStart"/>
      <w:r w:rsidRPr="00BE0D9A">
        <w:rPr>
          <w:rFonts w:ascii="Times New Roman" w:eastAsia="Calibri" w:hAnsi="Times New Roman" w:cs="Times New Roman"/>
          <w:sz w:val="22"/>
          <w:szCs w:val="22"/>
        </w:rPr>
        <w:t>očí- výtok</w:t>
      </w:r>
      <w:proofErr w:type="gramEnd"/>
      <w:r w:rsidRPr="00BE0D9A">
        <w:rPr>
          <w:rFonts w:ascii="Times New Roman" w:eastAsia="Calibri" w:hAnsi="Times New Roman" w:cs="Times New Roman"/>
          <w:sz w:val="22"/>
          <w:szCs w:val="22"/>
        </w:rPr>
        <w:t xml:space="preserve"> serózního nebo zabarveného sekretu z jednoho nebo obou očí </w:t>
      </w:r>
    </w:p>
    <w:p w14:paraId="42CF4F4F" w14:textId="58ABC180" w:rsidR="003478E2" w:rsidRPr="00BE0D9A" w:rsidRDefault="614EE513" w:rsidP="1CE2EA89">
      <w:pPr>
        <w:pStyle w:val="Odstavecseseznamem"/>
        <w:numPr>
          <w:ilvl w:val="0"/>
          <w:numId w:val="23"/>
        </w:numPr>
        <w:shd w:val="clear" w:color="auto" w:fill="FFFFFF" w:themeFill="background1"/>
        <w:spacing w:after="0"/>
        <w:ind w:left="75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lastRenderedPageBreak/>
        <w:t xml:space="preserve">Napadení parazity- např. vši, roupy Děti nemocné se samy necítí dobře, běžný režim je pro ně zátěží a zároveň přenášejí infekci na další zdravé děti v </w:t>
      </w:r>
      <w:proofErr w:type="gramStart"/>
      <w:r w:rsidRPr="00BE0D9A">
        <w:rPr>
          <w:rFonts w:ascii="Times New Roman" w:eastAsia="Calibri" w:hAnsi="Times New Roman" w:cs="Times New Roman"/>
          <w:sz w:val="22"/>
          <w:szCs w:val="22"/>
        </w:rPr>
        <w:t>kolektivu</w:t>
      </w:r>
      <w:proofErr w:type="gramEnd"/>
      <w:r w:rsidRPr="00BE0D9A">
        <w:rPr>
          <w:rFonts w:ascii="Times New Roman" w:eastAsia="Calibri" w:hAnsi="Times New Roman" w:cs="Times New Roman"/>
          <w:sz w:val="22"/>
          <w:szCs w:val="22"/>
        </w:rPr>
        <w:t xml:space="preserve"> a i na učitelky. </w:t>
      </w:r>
    </w:p>
    <w:p w14:paraId="731C05D5" w14:textId="72F24ADF"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 případě akutních infekčních stavů nepodáváme dětem žádné léky jako jsou kapky proti kašli, dávkovací sprej do nosu proti rýmě apod. </w:t>
      </w:r>
    </w:p>
    <w:p w14:paraId="6A166698" w14:textId="554EFF8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Podávání léku dětem v mateřské škole</w:t>
      </w:r>
      <w:r w:rsidRPr="00BE0D9A">
        <w:rPr>
          <w:rFonts w:ascii="Times New Roman" w:eastAsia="Calibri" w:hAnsi="Times New Roman" w:cs="Times New Roman"/>
          <w:sz w:val="22"/>
          <w:szCs w:val="22"/>
        </w:rPr>
        <w:t xml:space="preserve"> </w:t>
      </w:r>
    </w:p>
    <w:p w14:paraId="46F5C217" w14:textId="49703DF4"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Pedagog nemá povinnost podat léky dítěti. Podle § 11 č. 372/2011 Sb,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  </w:t>
      </w:r>
    </w:p>
    <w:p w14:paraId="022B37FA" w14:textId="65FEE49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Léky mohou být podávány v mateřské škole jen na základě doporučení lékaře a žádosti zákonných zástupců, a to jen v případě, že by jejich nepodáváním dítě vystavovalo nebezpečí ohrožení </w:t>
      </w:r>
      <w:proofErr w:type="gramStart"/>
      <w:r w:rsidRPr="00BE0D9A">
        <w:rPr>
          <w:rFonts w:ascii="Times New Roman" w:eastAsia="Calibri" w:hAnsi="Times New Roman" w:cs="Times New Roman"/>
          <w:sz w:val="22"/>
          <w:szCs w:val="22"/>
        </w:rPr>
        <w:t>života- léky</w:t>
      </w:r>
      <w:proofErr w:type="gramEnd"/>
      <w:r w:rsidRPr="00BE0D9A">
        <w:rPr>
          <w:rFonts w:ascii="Times New Roman" w:eastAsia="Calibri" w:hAnsi="Times New Roman" w:cs="Times New Roman"/>
          <w:sz w:val="22"/>
          <w:szCs w:val="22"/>
        </w:rPr>
        <w:t xml:space="preserve"> učitelka aplikuje až po instrukci lékaře záchranné služby. </w:t>
      </w:r>
    </w:p>
    <w:p w14:paraId="28578D69" w14:textId="5D9492B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Při předání dítěte učitelce sdělí rodiče pravdivě zprávu o zdravotním stavu dítěte, resp. o problémech, které mělo předešlý den či noc. Žádáme o maximální ohleduplnost ke zdravým dětem i k personálu školy! </w:t>
      </w:r>
    </w:p>
    <w:p w14:paraId="0E827B9E" w14:textId="491CF329"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Výskyt každého infekčního onemocnění v rodině hlásí rodiče ihned ředitelce </w:t>
      </w:r>
      <w:proofErr w:type="gramStart"/>
      <w:r w:rsidRPr="00BE0D9A">
        <w:rPr>
          <w:rFonts w:ascii="Times New Roman" w:eastAsia="Calibri" w:hAnsi="Times New Roman" w:cs="Times New Roman"/>
          <w:sz w:val="22"/>
          <w:szCs w:val="22"/>
        </w:rPr>
        <w:t>školy</w:t>
      </w:r>
      <w:proofErr w:type="gramEnd"/>
      <w:r w:rsidRPr="00BE0D9A">
        <w:rPr>
          <w:rFonts w:ascii="Times New Roman" w:eastAsia="Calibri" w:hAnsi="Times New Roman" w:cs="Times New Roman"/>
          <w:sz w:val="22"/>
          <w:szCs w:val="22"/>
        </w:rPr>
        <w:t xml:space="preserve"> popř. učitelce (neštovice, žloutenka, mononukleóza aj.). Po vyléčení infekčního onemocnění přijímáme dítě s potvrzením od lékaře, které nám zaručí jeho plné zdraví. </w:t>
      </w:r>
    </w:p>
    <w:p w14:paraId="617B26FC" w14:textId="4AED75EB"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Při náhlém onemocnění dítěte</w:t>
      </w:r>
      <w:r w:rsidRPr="00BE0D9A">
        <w:rPr>
          <w:rFonts w:ascii="Times New Roman" w:eastAsia="Calibri" w:hAnsi="Times New Roman" w:cs="Times New Roman"/>
          <w:sz w:val="22"/>
          <w:szCs w:val="22"/>
        </w:rPr>
        <w:t xml:space="preserve"> v mateřské škole jsou rodiče telefonicky informováni o daném stavu věci a jsou povinni si dítě co nejdříve z mateřské školy vyzvednout. </w:t>
      </w:r>
    </w:p>
    <w:p w14:paraId="2010A3DE" w14:textId="56DBDCCE"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V případě školního úrazu</w:t>
      </w:r>
      <w:r w:rsidRPr="00BE0D9A">
        <w:rPr>
          <w:rFonts w:ascii="Times New Roman" w:eastAsia="Calibri" w:hAnsi="Times New Roman" w:cs="Times New Roman"/>
          <w:sz w:val="22"/>
          <w:szCs w:val="22"/>
        </w:rPr>
        <w:t xml:space="preserve"> je pedagogická pracovnice povinna zajistit prvotní ošetření dítěte, v případě nutnosti i následného lékařského vyšetření či </w:t>
      </w:r>
      <w:proofErr w:type="gramStart"/>
      <w:r w:rsidRPr="00BE0D9A">
        <w:rPr>
          <w:rFonts w:ascii="Times New Roman" w:eastAsia="Calibri" w:hAnsi="Times New Roman" w:cs="Times New Roman"/>
          <w:sz w:val="22"/>
          <w:szCs w:val="22"/>
        </w:rPr>
        <w:t>ošetření(</w:t>
      </w:r>
      <w:proofErr w:type="gramEnd"/>
      <w:r w:rsidRPr="00BE0D9A">
        <w:rPr>
          <w:rFonts w:ascii="Times New Roman" w:eastAsia="Calibri" w:hAnsi="Times New Roman" w:cs="Times New Roman"/>
          <w:sz w:val="22"/>
          <w:szCs w:val="22"/>
        </w:rPr>
        <w:t xml:space="preserve">rtg. aj.). Rodiče jsou vyrozuměni bezodkladně. 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konaných mimo školu, organizovaných školou a uskutečňovaných za dozoru pověřené odpovědné osoby. Jedná se zejména o úrazy dětí na vycházkách, výletech, zájezdech, exkurzích, pokud rodiče nepodepsali svoji odpovědnost uč.na třídě. </w:t>
      </w:r>
      <w:r w:rsidRPr="00BE0D9A">
        <w:rPr>
          <w:rFonts w:ascii="Times New Roman" w:eastAsia="Calibri" w:hAnsi="Times New Roman" w:cs="Times New Roman"/>
          <w:b/>
          <w:bCs/>
          <w:sz w:val="22"/>
          <w:szCs w:val="22"/>
        </w:rPr>
        <w:t>Školním úrazem není</w:t>
      </w:r>
      <w:r w:rsidRPr="00BE0D9A">
        <w:rPr>
          <w:rFonts w:ascii="Times New Roman" w:eastAsia="Calibri" w:hAnsi="Times New Roman" w:cs="Times New Roman"/>
          <w:sz w:val="22"/>
          <w:szCs w:val="22"/>
        </w:rPr>
        <w:t xml:space="preserve"> úraz, který se stane dětem na cestě do školy a zpět nebo na cestě na místo nebo cestou zpět, jež bylo určeno jako shromaždiště mimo areál školy při akcích konaných mimo školu.</w:t>
      </w:r>
    </w:p>
    <w:p w14:paraId="2DF7A81C" w14:textId="1F03A66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44C99D75" w14:textId="5C6F3B67" w:rsidR="003478E2" w:rsidRPr="00BE0D9A" w:rsidRDefault="614EE513" w:rsidP="1CE2EA89">
      <w:pPr>
        <w:shd w:val="clear" w:color="auto" w:fill="FFFFFF" w:themeFill="background1"/>
        <w:spacing w:after="200"/>
        <w:jc w:val="both"/>
        <w:rPr>
          <w:rFonts w:ascii="Times New Roman" w:eastAsia="Calibri" w:hAnsi="Times New Roman" w:cs="Times New Roman"/>
          <w:b/>
          <w:bCs/>
        </w:rPr>
      </w:pPr>
      <w:r w:rsidRPr="00BE0D9A">
        <w:rPr>
          <w:rFonts w:ascii="Times New Roman" w:eastAsia="Calibri" w:hAnsi="Times New Roman" w:cs="Times New Roman"/>
          <w:b/>
          <w:bCs/>
        </w:rPr>
        <w:t>2.</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Zásady bezpečnosti při práci s dětmi</w:t>
      </w:r>
    </w:p>
    <w:p w14:paraId="1D0578F4" w14:textId="7DB93A57"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Zejména při dále uvedených specifických činnostech, které vyžadují zvýšený dohled na bezpečnost dětí, dodržují pedagogičtí zaměstnanci i ostatní zaměstnanci školy následující zásady, podrobněji popsané v dalších směrnicích školy:</w:t>
      </w:r>
    </w:p>
    <w:p w14:paraId="6C9396FB" w14:textId="19E32290" w:rsidR="003478E2" w:rsidRPr="00BE0D9A" w:rsidRDefault="614EE513" w:rsidP="1CE2EA89">
      <w:pPr>
        <w:shd w:val="clear" w:color="auto" w:fill="FFFFFF" w:themeFill="background1"/>
        <w:spacing w:after="0"/>
        <w:ind w:left="108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563912FD" w14:textId="6E0A1675"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 xml:space="preserve">A)     </w:t>
      </w:r>
      <w:r w:rsidRPr="00BE0D9A">
        <w:rPr>
          <w:rFonts w:ascii="Times New Roman" w:eastAsia="Calibri" w:hAnsi="Times New Roman" w:cs="Times New Roman"/>
          <w:sz w:val="22"/>
          <w:szCs w:val="22"/>
        </w:rPr>
        <w:t xml:space="preserve">Při přesunech dětí při pobytu mimo území mateřské školy po pozemních komunikacích se pedagogický dozor řídí pravidly silničního provozu. </w:t>
      </w:r>
    </w:p>
    <w:p w14:paraId="51863E77" w14:textId="6B7C391D"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t>B)</w:t>
      </w:r>
      <w:r w:rsidRPr="00BE0D9A">
        <w:rPr>
          <w:rFonts w:ascii="Times New Roman" w:eastAsia="Calibri" w:hAnsi="Times New Roman" w:cs="Times New Roman"/>
          <w:sz w:val="22"/>
          <w:szCs w:val="22"/>
        </w:rPr>
        <w:t xml:space="preserve">     Při pobytu dětí v přírodě se využívají pouze známá bezpečná místa, učitelky dbají, aby děti neopustily vymezené prostranství, a před pobytem dětí zkontrolují prostor a odstraní všechny nebezpečné věci a překážky.</w:t>
      </w:r>
    </w:p>
    <w:p w14:paraId="745F80E8" w14:textId="1CC90DC6"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b/>
          <w:bCs/>
          <w:sz w:val="22"/>
          <w:szCs w:val="22"/>
        </w:rPr>
        <w:lastRenderedPageBreak/>
        <w:t>C)</w:t>
      </w:r>
      <w:r w:rsidRPr="00BE0D9A">
        <w:rPr>
          <w:rFonts w:ascii="Times New Roman" w:eastAsia="Calibri" w:hAnsi="Times New Roman" w:cs="Times New Roman"/>
          <w:sz w:val="22"/>
          <w:szCs w:val="22"/>
        </w:rPr>
        <w:t xml:space="preserve">     Při sportovních činnostech a pohybových aktivitách, které probíhají ve třídách, v jiných vyčleněných prostorách v objektu budovy nebo na venkovních prostorách v areálu mateřské školy, kontrolují učitelky a školnice, zda jsou prostory k těmto aktivitám dostatečně připraveny, odstraňují všechny překážky, které by mohly vést ke zranění dítěte a při použití tělocvičného náčiní a nářadí kontrolují jejich funkčnost a bezpečnost.</w:t>
      </w:r>
    </w:p>
    <w:p w14:paraId="63A48709" w14:textId="5D8C88CB"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Učitelky dále dbají, aby cvičení a pohybové aktivity byly přiměřené věku dětí a podle toho přizpůsobují intenzitu a obtížnost těchto aktivit individuálním schopnostem jednotlivých dětí. </w:t>
      </w:r>
    </w:p>
    <w:p w14:paraId="1384DD2D" w14:textId="27A7EBDF" w:rsidR="003478E2" w:rsidRPr="00BE0D9A" w:rsidRDefault="614EE513" w:rsidP="1CE2EA89">
      <w:pPr>
        <w:shd w:val="clear" w:color="auto" w:fill="FFFFFF" w:themeFill="background1"/>
        <w:spacing w:after="0"/>
        <w:jc w:val="both"/>
        <w:rPr>
          <w:rFonts w:ascii="Times New Roman" w:eastAsia="Calibri" w:hAnsi="Times New Roman" w:cs="Times New Roman"/>
        </w:rPr>
      </w:pPr>
      <w:r w:rsidRPr="00BE0D9A">
        <w:rPr>
          <w:rFonts w:ascii="Times New Roman" w:eastAsia="Calibri" w:hAnsi="Times New Roman" w:cs="Times New Roman"/>
          <w:b/>
          <w:bCs/>
          <w:sz w:val="22"/>
          <w:szCs w:val="22"/>
        </w:rPr>
        <w:t>D)</w:t>
      </w:r>
      <w:r w:rsidRPr="00BE0D9A">
        <w:rPr>
          <w:rFonts w:ascii="Times New Roman" w:eastAsia="Calibri" w:hAnsi="Times New Roman" w:cs="Times New Roman"/>
          <w:sz w:val="22"/>
          <w:szCs w:val="22"/>
        </w:rPr>
        <w:t xml:space="preserve">     Při pracovních a výtvarných činnostech rozvíjejících zručnost a výtvarné cítění </w:t>
      </w:r>
      <w:proofErr w:type="gramStart"/>
      <w:r w:rsidRPr="00BE0D9A">
        <w:rPr>
          <w:rFonts w:ascii="Times New Roman" w:eastAsia="Calibri" w:hAnsi="Times New Roman" w:cs="Times New Roman"/>
          <w:sz w:val="22"/>
          <w:szCs w:val="22"/>
        </w:rPr>
        <w:t>dětí,  při</w:t>
      </w:r>
      <w:proofErr w:type="gramEnd"/>
      <w:r w:rsidRPr="00BE0D9A">
        <w:rPr>
          <w:rFonts w:ascii="Times New Roman" w:eastAsia="Calibri" w:hAnsi="Times New Roman" w:cs="Times New Roman"/>
          <w:sz w:val="22"/>
          <w:szCs w:val="22"/>
        </w:rPr>
        <w:t xml:space="preserve"> kterých je nezbytné použít nástroje jako nůžky, kladívka, nože apod., vykonávají děti práci s těmito nástroji za zvýšené opatrnosti a výhradě pod dohledem učitelek školy. Učitelky zajistí oblost a tupost hran a bezpečnost předmětů.</w:t>
      </w:r>
      <w:r w:rsidRPr="00BE0D9A">
        <w:rPr>
          <w:rFonts w:ascii="Times New Roman" w:eastAsia="Calibri" w:hAnsi="Times New Roman" w:cs="Times New Roman"/>
        </w:rPr>
        <w:t xml:space="preserve"> </w:t>
      </w:r>
    </w:p>
    <w:p w14:paraId="4F61EF41" w14:textId="25E4806A" w:rsidR="003478E2" w:rsidRPr="00BE0D9A" w:rsidRDefault="614EE513" w:rsidP="1CE2EA89">
      <w:pPr>
        <w:shd w:val="clear" w:color="auto" w:fill="FFFFFF" w:themeFill="background1"/>
        <w:spacing w:after="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432F87F2" w14:textId="385C69B0"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3.</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Ochrana před sociálně patologickými jevy a před projevy diskriminace, nepřátelství nebo násilí</w:t>
      </w:r>
    </w:p>
    <w:p w14:paraId="48C69705" w14:textId="02EB421E" w:rsidR="003478E2" w:rsidRPr="00BE0D9A" w:rsidRDefault="614EE513" w:rsidP="1CE2EA89">
      <w:pPr>
        <w:shd w:val="clear" w:color="auto" w:fill="FFFFFF" w:themeFill="background1"/>
        <w:spacing w:after="0"/>
        <w:jc w:val="both"/>
        <w:rPr>
          <w:rFonts w:ascii="Times New Roman" w:eastAsia="Calibri" w:hAnsi="Times New Roman" w:cs="Times New Roman"/>
          <w:sz w:val="19"/>
          <w:szCs w:val="19"/>
        </w:rPr>
      </w:pPr>
      <w:r w:rsidRPr="00BE0D9A">
        <w:rPr>
          <w:rFonts w:ascii="Times New Roman" w:eastAsia="Calibri" w:hAnsi="Times New Roman" w:cs="Times New Roman"/>
          <w:sz w:val="19"/>
          <w:szCs w:val="19"/>
        </w:rPr>
        <w:t xml:space="preserve"> </w:t>
      </w:r>
    </w:p>
    <w:p w14:paraId="67DB73C4" w14:textId="5E8ED7F6"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V rámci výchovy jsou děti seznamovány se společenskými normami v oblasti mezilidských vztahů. Důraz je kladen zejména na vzájemnou ohleduplnost, rovnoprávnosti osob různé barvy pleti a příslušníků národnostních menšin. V této oblasti výchovy je nutná spolupráce s rodiči a zákonnými zástupci dětí, které školu navštěvují. Projevy diskriminace, násilí nebo nepřátelství jsou v prostorách MŠ zakázány. </w:t>
      </w:r>
    </w:p>
    <w:p w14:paraId="23A82390" w14:textId="68F67C9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1C06EACD" w14:textId="37AFFF17"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12897C41" w14:textId="4B10B027"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 xml:space="preserve"> </w:t>
      </w:r>
    </w:p>
    <w:p w14:paraId="4AEB6510" w14:textId="632EF5F7" w:rsidR="003478E2" w:rsidRPr="00BE0D9A" w:rsidRDefault="614EE513" w:rsidP="1CE2EA89">
      <w:pPr>
        <w:shd w:val="clear" w:color="auto" w:fill="FFFFFF" w:themeFill="background1"/>
        <w:spacing w:after="0"/>
        <w:jc w:val="both"/>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VI.              Zacházení s majetkem mateřské školy</w:t>
      </w:r>
    </w:p>
    <w:p w14:paraId="0CB0144A" w14:textId="00458B45" w:rsidR="003478E2" w:rsidRPr="00BE0D9A" w:rsidRDefault="614EE513" w:rsidP="1CE2EA89">
      <w:pPr>
        <w:shd w:val="clear" w:color="auto" w:fill="FFFFFF" w:themeFill="background1"/>
        <w:spacing w:after="0"/>
        <w:ind w:left="108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0D66B044" w14:textId="1FB24C91" w:rsidR="003478E2" w:rsidRPr="00BE0D9A" w:rsidRDefault="614EE513" w:rsidP="1CE2EA89">
      <w:pPr>
        <w:shd w:val="clear" w:color="auto" w:fill="FFFFFF" w:themeFill="background1"/>
        <w:spacing w:after="0"/>
        <w:jc w:val="both"/>
        <w:rPr>
          <w:rFonts w:ascii="Times New Roman" w:eastAsia="Calibri" w:hAnsi="Times New Roman" w:cs="Times New Roman"/>
          <w:b/>
          <w:bCs/>
        </w:rPr>
      </w:pPr>
      <w:r w:rsidRPr="00BE0D9A">
        <w:rPr>
          <w:rFonts w:ascii="Times New Roman" w:eastAsia="Calibri" w:hAnsi="Times New Roman" w:cs="Times New Roman"/>
          <w:b/>
          <w:bCs/>
        </w:rPr>
        <w:t>1.</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Chování dětí při zacházení s majetkem mateřské školy v rámci vzdělávání</w:t>
      </w:r>
    </w:p>
    <w:p w14:paraId="4B0ADEC6" w14:textId="3546545B" w:rsidR="003478E2" w:rsidRPr="00BE0D9A" w:rsidRDefault="614EE513" w:rsidP="1CE2EA89">
      <w:pPr>
        <w:shd w:val="clear" w:color="auto" w:fill="FFFFFF" w:themeFill="background1"/>
        <w:spacing w:after="0"/>
        <w:jc w:val="both"/>
        <w:rPr>
          <w:rFonts w:ascii="Times New Roman" w:eastAsia="Calibri" w:hAnsi="Times New Roman" w:cs="Times New Roman"/>
          <w:sz w:val="19"/>
          <w:szCs w:val="19"/>
        </w:rPr>
      </w:pPr>
      <w:r w:rsidRPr="00BE0D9A">
        <w:rPr>
          <w:rFonts w:ascii="Times New Roman" w:eastAsia="Calibri" w:hAnsi="Times New Roman" w:cs="Times New Roman"/>
          <w:sz w:val="19"/>
          <w:szCs w:val="19"/>
        </w:rPr>
        <w:t xml:space="preserve"> </w:t>
      </w:r>
    </w:p>
    <w:p w14:paraId="5343321F" w14:textId="0780DCDD"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 dobu vzdělávání při pobytu dítěte v mateřské škole zajišťují učitelky, aby děti denně zacházely šetrně s učebními pomůckami, hračkami a dalšími vzdělávacími potřebami a nepoškozovaly ostatní majetek školy.</w:t>
      </w:r>
    </w:p>
    <w:p w14:paraId="1716BDF1" w14:textId="080A298E"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 době docházky dítěte do mateřské školy jsou děti vedeny k šetrnému zacházení s majetkem školy tak, aby nedocházelo k ublížení na zdraví dětí nebo znehodnocování majetku školy.</w:t>
      </w:r>
    </w:p>
    <w:p w14:paraId="58DAB113" w14:textId="31C2C453"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V případě, že dítě svévolně poškodí majetek školy, bude tato záležitost projednána se zákonnými zástupci dítěte a dohodnut postup náhrady škody.</w:t>
      </w:r>
    </w:p>
    <w:p w14:paraId="67D88C05" w14:textId="2EBFA72E" w:rsidR="003478E2" w:rsidRPr="00BE0D9A" w:rsidRDefault="614EE513" w:rsidP="1CE2EA89">
      <w:pPr>
        <w:shd w:val="clear" w:color="auto" w:fill="FFFFFF" w:themeFill="background1"/>
        <w:spacing w:after="200"/>
        <w:ind w:left="360" w:hanging="360"/>
        <w:jc w:val="both"/>
        <w:rPr>
          <w:rFonts w:ascii="Times New Roman" w:eastAsia="Calibri" w:hAnsi="Times New Roman" w:cs="Times New Roman"/>
          <w:b/>
          <w:bCs/>
        </w:rPr>
      </w:pPr>
      <w:r w:rsidRPr="00BE0D9A">
        <w:rPr>
          <w:rFonts w:ascii="Times New Roman" w:eastAsia="Calibri" w:hAnsi="Times New Roman" w:cs="Times New Roman"/>
          <w:b/>
          <w:bCs/>
        </w:rPr>
        <w:t>2.</w:t>
      </w:r>
      <w:r w:rsidRPr="00BE0D9A">
        <w:rPr>
          <w:rFonts w:ascii="Times New Roman" w:eastAsia="Calibri" w:hAnsi="Times New Roman" w:cs="Times New Roman"/>
          <w:b/>
          <w:bCs/>
          <w:sz w:val="14"/>
          <w:szCs w:val="14"/>
        </w:rPr>
        <w:t xml:space="preserve">      </w:t>
      </w:r>
      <w:r w:rsidRPr="00BE0D9A">
        <w:rPr>
          <w:rFonts w:ascii="Times New Roman" w:eastAsia="Calibri" w:hAnsi="Times New Roman" w:cs="Times New Roman"/>
          <w:b/>
          <w:bCs/>
        </w:rPr>
        <w:t>Povinnosti zákonných zástupců při zacházení s majetkem mateřské školy při jejich pobytu v mateřské škole</w:t>
      </w:r>
    </w:p>
    <w:p w14:paraId="5969B2C9" w14:textId="085CBF11"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Zákonní zástupci pobývají v mateřské škole dle dohody se zaměstnanci tak, aby se dítě ve škole cítilo bezpečně, aby měl zákonný zástupce možnost seznámit se se vzděláváním svého dítěte, poznat prostředí, ve kterém dítě tráví čas, a aby mohl s dítětem trávit potřebnou délku vhodnou k jeho adaptaci.</w:t>
      </w:r>
    </w:p>
    <w:p w14:paraId="44202977" w14:textId="13BF30C0" w:rsidR="003478E2" w:rsidRPr="00BE0D9A" w:rsidRDefault="614EE513" w:rsidP="1CE2EA89">
      <w:pPr>
        <w:shd w:val="clear" w:color="auto" w:fill="FFFFFF" w:themeFill="background1"/>
        <w:spacing w:after="200"/>
        <w:jc w:val="both"/>
        <w:rPr>
          <w:rFonts w:ascii="Times New Roman" w:eastAsia="Calibri" w:hAnsi="Times New Roman" w:cs="Times New Roman"/>
          <w:sz w:val="22"/>
          <w:szCs w:val="22"/>
        </w:rPr>
      </w:pPr>
      <w:r w:rsidRPr="00BE0D9A">
        <w:rPr>
          <w:rFonts w:ascii="Times New Roman" w:eastAsia="Calibri" w:hAnsi="Times New Roman" w:cs="Times New Roman"/>
          <w:sz w:val="22"/>
          <w:szCs w:val="22"/>
        </w:rPr>
        <w:t>Po dobu pobytu v prostorách mateřské školy jsou zákonní zástupci povinni chovat se tak, aby nepoškozovali majetek školy a v případě, že zjistí jeho poškození, nahlásili tuto skutečnost neprodleně zaměstnanci školy.</w:t>
      </w:r>
    </w:p>
    <w:p w14:paraId="7A77EEFE" w14:textId="27AB43A5" w:rsidR="003478E2" w:rsidRPr="00BE0D9A" w:rsidRDefault="614EE513" w:rsidP="1CE2EA89">
      <w:pPr>
        <w:shd w:val="clear" w:color="auto" w:fill="FFFFFF" w:themeFill="background1"/>
        <w:spacing w:after="200"/>
        <w:jc w:val="both"/>
        <w:rPr>
          <w:rFonts w:ascii="Times New Roman" w:eastAsia="Calibri" w:hAnsi="Times New Roman" w:cs="Times New Roman"/>
          <w:b/>
          <w:bCs/>
        </w:rPr>
      </w:pPr>
      <w:r w:rsidRPr="00BE0D9A">
        <w:rPr>
          <w:rFonts w:ascii="Times New Roman" w:eastAsia="Calibri" w:hAnsi="Times New Roman" w:cs="Times New Roman"/>
          <w:b/>
          <w:bCs/>
        </w:rPr>
        <w:lastRenderedPageBreak/>
        <w:t xml:space="preserve">V celé budově a venkovním areálu školy je zakázáno kouření a požívání všech návykových látek. </w:t>
      </w:r>
    </w:p>
    <w:p w14:paraId="471218DA" w14:textId="0000BF2B" w:rsidR="003478E2" w:rsidRPr="00BE0D9A" w:rsidRDefault="614EE513" w:rsidP="1CE2EA89">
      <w:pPr>
        <w:shd w:val="clear" w:color="auto" w:fill="FFFFFF" w:themeFill="background1"/>
        <w:spacing w:after="200"/>
        <w:jc w:val="both"/>
        <w:rPr>
          <w:rFonts w:ascii="Times New Roman" w:eastAsia="Calibri" w:hAnsi="Times New Roman" w:cs="Times New Roman"/>
          <w:b/>
          <w:bCs/>
        </w:rPr>
      </w:pPr>
      <w:r w:rsidRPr="00BE0D9A">
        <w:rPr>
          <w:rFonts w:ascii="Times New Roman" w:eastAsia="Calibri" w:hAnsi="Times New Roman" w:cs="Times New Roman"/>
          <w:b/>
          <w:bCs/>
        </w:rPr>
        <w:t xml:space="preserve"> </w:t>
      </w:r>
    </w:p>
    <w:p w14:paraId="6C4CDDEB" w14:textId="5E93C1BB" w:rsidR="003478E2" w:rsidRPr="00BE0D9A" w:rsidRDefault="614EE513" w:rsidP="1CE2EA89">
      <w:pPr>
        <w:shd w:val="clear" w:color="auto" w:fill="FFFFFF" w:themeFill="background1"/>
        <w:spacing w:after="200"/>
        <w:jc w:val="both"/>
        <w:rPr>
          <w:rFonts w:ascii="Times New Roman" w:eastAsia="Calibri" w:hAnsi="Times New Roman" w:cs="Times New Roman"/>
          <w:b/>
          <w:bCs/>
          <w:sz w:val="32"/>
          <w:szCs w:val="32"/>
        </w:rPr>
      </w:pPr>
      <w:r w:rsidRPr="00BE0D9A">
        <w:rPr>
          <w:rFonts w:ascii="Times New Roman" w:eastAsia="Calibri" w:hAnsi="Times New Roman" w:cs="Times New Roman"/>
          <w:b/>
          <w:bCs/>
          <w:sz w:val="32"/>
          <w:szCs w:val="32"/>
        </w:rPr>
        <w:t xml:space="preserve">VII.           Platnost školního řádu </w:t>
      </w:r>
    </w:p>
    <w:p w14:paraId="03BBA230" w14:textId="593845FB" w:rsidR="003478E2" w:rsidRPr="00BE0D9A" w:rsidRDefault="4580ABA1" w:rsidP="1CE2EA89">
      <w:pPr>
        <w:shd w:val="clear" w:color="auto" w:fill="FFFFFF" w:themeFill="background1"/>
        <w:spacing w:after="200"/>
        <w:jc w:val="both"/>
        <w:rPr>
          <w:rFonts w:ascii="Times New Roman" w:eastAsia="Calibri" w:hAnsi="Times New Roman" w:cs="Times New Roman"/>
        </w:rPr>
      </w:pPr>
      <w:r w:rsidRPr="00BE0D9A">
        <w:rPr>
          <w:rFonts w:ascii="Times New Roman" w:eastAsia="Calibri" w:hAnsi="Times New Roman" w:cs="Times New Roman"/>
        </w:rPr>
        <w:t xml:space="preserve">Tento školní řád platí </w:t>
      </w:r>
      <w:proofErr w:type="gramStart"/>
      <w:r w:rsidRPr="00BE0D9A">
        <w:rPr>
          <w:rFonts w:ascii="Times New Roman" w:eastAsia="Calibri" w:hAnsi="Times New Roman" w:cs="Times New Roman"/>
        </w:rPr>
        <w:t>od  1.</w:t>
      </w:r>
      <w:proofErr w:type="gramEnd"/>
      <w:r w:rsidRPr="00BE0D9A">
        <w:rPr>
          <w:rFonts w:ascii="Times New Roman" w:eastAsia="Calibri" w:hAnsi="Times New Roman" w:cs="Times New Roman"/>
        </w:rPr>
        <w:t xml:space="preserve"> září 20</w:t>
      </w:r>
      <w:r w:rsidR="60A0B1BE" w:rsidRPr="00BE0D9A">
        <w:rPr>
          <w:rFonts w:ascii="Times New Roman" w:eastAsia="Calibri" w:hAnsi="Times New Roman" w:cs="Times New Roman"/>
        </w:rPr>
        <w:t>25</w:t>
      </w:r>
      <w:r w:rsidRPr="00BE0D9A">
        <w:rPr>
          <w:rFonts w:ascii="Times New Roman" w:eastAsia="Calibri" w:hAnsi="Times New Roman" w:cs="Times New Roman"/>
        </w:rPr>
        <w:t>. Platnost původního Školního řádu se tímto dnem ruší. Je závazný pro všechny zaměstnance školy a zákonné zástupce dětí Mateřské školy Malenice.</w:t>
      </w:r>
    </w:p>
    <w:p w14:paraId="7D9B803D" w14:textId="685C1261" w:rsidR="003478E2" w:rsidRPr="00BE0D9A" w:rsidRDefault="614EE513" w:rsidP="1CE2EA89">
      <w:pPr>
        <w:shd w:val="clear" w:color="auto" w:fill="FFFFFF" w:themeFill="background1"/>
        <w:spacing w:after="200"/>
        <w:jc w:val="both"/>
        <w:rPr>
          <w:rFonts w:ascii="Times New Roman" w:eastAsia="Calibri" w:hAnsi="Times New Roman" w:cs="Times New Roman"/>
        </w:rPr>
      </w:pPr>
      <w:r w:rsidRPr="00BE0D9A">
        <w:rPr>
          <w:rFonts w:ascii="Times New Roman" w:eastAsia="Calibri" w:hAnsi="Times New Roman" w:cs="Times New Roman"/>
        </w:rPr>
        <w:t>Zákonný zástupce dítěte je povinen se prokazatelným způsobem (podpisem) seznámit se školním řádem školy.</w:t>
      </w:r>
    </w:p>
    <w:p w14:paraId="3A645014" w14:textId="554D9C49" w:rsidR="003478E2" w:rsidRPr="00BE0D9A" w:rsidRDefault="614EE513" w:rsidP="1CE2EA89">
      <w:pPr>
        <w:shd w:val="clear" w:color="auto" w:fill="FFFFFF" w:themeFill="background1"/>
        <w:spacing w:after="200"/>
        <w:jc w:val="both"/>
        <w:rPr>
          <w:rFonts w:ascii="Times New Roman" w:eastAsia="Calibri" w:hAnsi="Times New Roman" w:cs="Times New Roman"/>
        </w:rPr>
      </w:pPr>
      <w:r w:rsidRPr="00BE0D9A">
        <w:rPr>
          <w:rFonts w:ascii="Times New Roman" w:eastAsia="Calibri" w:hAnsi="Times New Roman" w:cs="Times New Roman"/>
        </w:rPr>
        <w:t xml:space="preserve"> </w:t>
      </w:r>
    </w:p>
    <w:p w14:paraId="7DE364B0" w14:textId="506C3C6E" w:rsidR="003478E2" w:rsidRPr="00BE0D9A" w:rsidRDefault="4580ABA1" w:rsidP="1CE2EA89">
      <w:pPr>
        <w:shd w:val="clear" w:color="auto" w:fill="FFFFFF" w:themeFill="background1"/>
        <w:spacing w:after="200"/>
        <w:jc w:val="both"/>
        <w:rPr>
          <w:rFonts w:ascii="Times New Roman" w:eastAsia="Calibri" w:hAnsi="Times New Roman" w:cs="Times New Roman"/>
          <w:sz w:val="28"/>
          <w:szCs w:val="28"/>
        </w:rPr>
      </w:pPr>
      <w:r w:rsidRPr="00BE0D9A">
        <w:rPr>
          <w:rFonts w:ascii="Times New Roman" w:eastAsia="Calibri" w:hAnsi="Times New Roman" w:cs="Times New Roman"/>
          <w:sz w:val="28"/>
          <w:szCs w:val="28"/>
        </w:rPr>
        <w:t xml:space="preserve">V </w:t>
      </w:r>
      <w:proofErr w:type="gramStart"/>
      <w:r w:rsidRPr="00BE0D9A">
        <w:rPr>
          <w:rFonts w:ascii="Times New Roman" w:eastAsia="Calibri" w:hAnsi="Times New Roman" w:cs="Times New Roman"/>
          <w:sz w:val="28"/>
          <w:szCs w:val="28"/>
        </w:rPr>
        <w:t>Malenicích  1.</w:t>
      </w:r>
      <w:proofErr w:type="gramEnd"/>
      <w:r w:rsidRPr="00BE0D9A">
        <w:rPr>
          <w:rFonts w:ascii="Times New Roman" w:eastAsia="Calibri" w:hAnsi="Times New Roman" w:cs="Times New Roman"/>
          <w:sz w:val="28"/>
          <w:szCs w:val="28"/>
        </w:rPr>
        <w:t xml:space="preserve"> září 2025                                      …………v.r.……………….                    </w:t>
      </w:r>
    </w:p>
    <w:p w14:paraId="0209B107" w14:textId="442F13FB" w:rsidR="003478E2" w:rsidRPr="00BE0D9A" w:rsidRDefault="4580ABA1" w:rsidP="1CE2EA89">
      <w:pPr>
        <w:shd w:val="clear" w:color="auto" w:fill="FFFFFF" w:themeFill="background1"/>
        <w:spacing w:after="200"/>
        <w:jc w:val="both"/>
        <w:rPr>
          <w:rFonts w:ascii="Times New Roman" w:eastAsia="Calibri" w:hAnsi="Times New Roman" w:cs="Times New Roman"/>
        </w:rPr>
      </w:pPr>
      <w:r w:rsidRPr="00BE0D9A">
        <w:rPr>
          <w:rFonts w:ascii="Times New Roman" w:eastAsia="Calibri" w:hAnsi="Times New Roman" w:cs="Times New Roman"/>
          <w:sz w:val="16"/>
          <w:szCs w:val="16"/>
        </w:rPr>
        <w:t xml:space="preserve">                                                                                                                                                           </w:t>
      </w:r>
      <w:r w:rsidR="349AB8E0" w:rsidRPr="00BE0D9A">
        <w:rPr>
          <w:rFonts w:ascii="Times New Roman" w:eastAsia="Calibri" w:hAnsi="Times New Roman" w:cs="Times New Roman"/>
          <w:sz w:val="16"/>
          <w:szCs w:val="16"/>
        </w:rPr>
        <w:t>Jan Svozil</w:t>
      </w:r>
      <w:r w:rsidRPr="00BE0D9A">
        <w:rPr>
          <w:rFonts w:ascii="Times New Roman" w:eastAsia="Calibri" w:hAnsi="Times New Roman" w:cs="Times New Roman"/>
          <w:sz w:val="16"/>
          <w:szCs w:val="16"/>
        </w:rPr>
        <w:t xml:space="preserve">, ředitel ZŠ a MŠ Malenice </w:t>
      </w:r>
      <w:r w:rsidRPr="00BE0D9A">
        <w:rPr>
          <w:rFonts w:ascii="Times New Roman" w:eastAsia="Calibri" w:hAnsi="Times New Roman" w:cs="Times New Roman"/>
        </w:rPr>
        <w:t xml:space="preserve">         </w:t>
      </w:r>
    </w:p>
    <w:p w14:paraId="79CD1EDA" w14:textId="41938555" w:rsidR="003478E2" w:rsidRPr="00BE0D9A" w:rsidRDefault="614EE513" w:rsidP="1CE2EA89">
      <w:pPr>
        <w:shd w:val="clear" w:color="auto" w:fill="FFFFFF" w:themeFill="background1"/>
        <w:spacing w:after="200"/>
        <w:jc w:val="both"/>
        <w:rPr>
          <w:rFonts w:ascii="Times New Roman" w:eastAsia="Calibri" w:hAnsi="Times New Roman" w:cs="Times New Roman"/>
          <w:sz w:val="16"/>
          <w:szCs w:val="16"/>
        </w:rPr>
      </w:pPr>
      <w:r w:rsidRPr="00BE0D9A">
        <w:rPr>
          <w:rFonts w:ascii="Times New Roman" w:eastAsia="Calibri" w:hAnsi="Times New Roman" w:cs="Times New Roman"/>
          <w:sz w:val="16"/>
          <w:szCs w:val="16"/>
        </w:rPr>
        <w:t xml:space="preserve"> </w:t>
      </w:r>
    </w:p>
    <w:p w14:paraId="396EB85E" w14:textId="1A032BD3" w:rsidR="003478E2" w:rsidRPr="00BE0D9A" w:rsidRDefault="614EE513" w:rsidP="1CE2EA89">
      <w:pPr>
        <w:shd w:val="clear" w:color="auto" w:fill="FFFFFF" w:themeFill="background1"/>
        <w:spacing w:after="0"/>
        <w:rPr>
          <w:rFonts w:ascii="Times New Roman" w:eastAsia="Calibri" w:hAnsi="Times New Roman" w:cs="Times New Roman"/>
          <w:b/>
          <w:bCs/>
          <w:sz w:val="18"/>
          <w:szCs w:val="18"/>
        </w:rPr>
      </w:pPr>
      <w:r w:rsidRPr="00BE0D9A">
        <w:rPr>
          <w:rFonts w:ascii="Times New Roman" w:eastAsia="Calibri" w:hAnsi="Times New Roman" w:cs="Times New Roman"/>
          <w:b/>
          <w:bCs/>
          <w:sz w:val="18"/>
          <w:szCs w:val="18"/>
        </w:rPr>
        <w:t>Školní řád byl vypracován podle těchto platných právních předpisů v oblasti školství:</w:t>
      </w:r>
    </w:p>
    <w:p w14:paraId="430A428C" w14:textId="5E5605DB" w:rsidR="003478E2" w:rsidRPr="00BE0D9A" w:rsidRDefault="614EE513" w:rsidP="1CE2EA89">
      <w:pPr>
        <w:shd w:val="clear" w:color="auto" w:fill="FFFFFF" w:themeFill="background1"/>
        <w:spacing w:after="0"/>
        <w:rPr>
          <w:rFonts w:ascii="Times New Roman" w:eastAsia="Calibri" w:hAnsi="Times New Roman" w:cs="Times New Roman"/>
          <w:sz w:val="18"/>
          <w:szCs w:val="18"/>
        </w:rPr>
      </w:pPr>
      <w:r w:rsidRPr="00BE0D9A">
        <w:rPr>
          <w:rFonts w:ascii="Times New Roman" w:eastAsia="Calibri" w:hAnsi="Times New Roman" w:cs="Times New Roman"/>
          <w:sz w:val="18"/>
          <w:szCs w:val="18"/>
        </w:rPr>
        <w:t>°zákona č.561/2004 Sb., o předškolním, základním, vyšším odborném a jiném vzdělávání (Školský zákon), ve znění pozdějších předpisů</w:t>
      </w:r>
    </w:p>
    <w:p w14:paraId="20C2F3D0" w14:textId="5D1653BF" w:rsidR="003478E2" w:rsidRPr="00BE0D9A" w:rsidRDefault="614EE513" w:rsidP="1CE2EA89">
      <w:pPr>
        <w:shd w:val="clear" w:color="auto" w:fill="FFFFFF" w:themeFill="background1"/>
        <w:spacing w:after="0"/>
        <w:rPr>
          <w:rFonts w:ascii="Times New Roman" w:eastAsia="Calibri" w:hAnsi="Times New Roman" w:cs="Times New Roman"/>
          <w:sz w:val="18"/>
          <w:szCs w:val="18"/>
        </w:rPr>
      </w:pPr>
      <w:r w:rsidRPr="00BE0D9A">
        <w:rPr>
          <w:rFonts w:ascii="Times New Roman" w:eastAsia="Calibri" w:hAnsi="Times New Roman" w:cs="Times New Roman"/>
          <w:sz w:val="18"/>
          <w:szCs w:val="18"/>
        </w:rPr>
        <w:t xml:space="preserve">°zákona č.562/2004 Sb., kterým se mění některé zákony v souvislosti s přijetím školského zákona - </w:t>
      </w:r>
      <w:proofErr w:type="gramStart"/>
      <w:r w:rsidRPr="00BE0D9A">
        <w:rPr>
          <w:rFonts w:ascii="Times New Roman" w:eastAsia="Calibri" w:hAnsi="Times New Roman" w:cs="Times New Roman"/>
          <w:sz w:val="18"/>
          <w:szCs w:val="18"/>
        </w:rPr>
        <w:t>tzv.,,</w:t>
      </w:r>
      <w:proofErr w:type="gramEnd"/>
      <w:r w:rsidRPr="00BE0D9A">
        <w:rPr>
          <w:rFonts w:ascii="Times New Roman" w:eastAsia="Calibri" w:hAnsi="Times New Roman" w:cs="Times New Roman"/>
          <w:sz w:val="18"/>
          <w:szCs w:val="18"/>
        </w:rPr>
        <w:t>změnový zákon“, ve znění pozdějších předpisů</w:t>
      </w:r>
    </w:p>
    <w:p w14:paraId="389A52E5" w14:textId="5237C5F0" w:rsidR="003478E2" w:rsidRPr="00BE0D9A" w:rsidRDefault="614EE513" w:rsidP="1CE2EA89">
      <w:pPr>
        <w:shd w:val="clear" w:color="auto" w:fill="FFFFFF" w:themeFill="background1"/>
        <w:spacing w:after="0"/>
        <w:rPr>
          <w:rFonts w:ascii="Times New Roman" w:eastAsia="Calibri" w:hAnsi="Times New Roman" w:cs="Times New Roman"/>
          <w:sz w:val="18"/>
          <w:szCs w:val="18"/>
        </w:rPr>
      </w:pPr>
      <w:r w:rsidRPr="00BE0D9A">
        <w:rPr>
          <w:rFonts w:ascii="Times New Roman" w:eastAsia="Calibri" w:hAnsi="Times New Roman" w:cs="Times New Roman"/>
          <w:sz w:val="18"/>
          <w:szCs w:val="18"/>
        </w:rPr>
        <w:t>° vyhlášky č.14/2005 Sb., o předškolním vzdělávání, ve znění pozdějších předpisů</w:t>
      </w:r>
    </w:p>
    <w:p w14:paraId="7DE450E3" w14:textId="2B8EA68B" w:rsidR="003478E2" w:rsidRPr="00BE0D9A" w:rsidRDefault="614EE513" w:rsidP="1CE2EA89">
      <w:pPr>
        <w:shd w:val="clear" w:color="auto" w:fill="FFFFFF" w:themeFill="background1"/>
        <w:spacing w:after="0"/>
        <w:rPr>
          <w:rFonts w:ascii="Times New Roman" w:eastAsia="Calibri" w:hAnsi="Times New Roman" w:cs="Times New Roman"/>
        </w:rPr>
      </w:pPr>
      <w:r w:rsidRPr="00BE0D9A">
        <w:rPr>
          <w:rFonts w:ascii="Times New Roman" w:eastAsia="Calibri" w:hAnsi="Times New Roman" w:cs="Times New Roman"/>
          <w:sz w:val="18"/>
          <w:szCs w:val="18"/>
        </w:rPr>
        <w:t>°vyhlášky č.27/2016 Sb. o vzdělávání žáků se speciálně vzdělávacími potřebami a žáků nadaných</w:t>
      </w:r>
    </w:p>
    <w:p w14:paraId="075E9EEA" w14:textId="27805627" w:rsidR="003478E2" w:rsidRPr="00BE0D9A" w:rsidRDefault="003478E2" w:rsidP="1CE2EA89">
      <w:pPr>
        <w:rPr>
          <w:rFonts w:ascii="Times New Roman" w:hAnsi="Times New Roman" w:cs="Times New Roman"/>
        </w:rPr>
      </w:pPr>
    </w:p>
    <w:sectPr w:rsidR="003478E2" w:rsidRPr="00BE0D9A">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F66F"/>
    <w:multiLevelType w:val="hybridMultilevel"/>
    <w:tmpl w:val="D41A7B6C"/>
    <w:lvl w:ilvl="0" w:tplc="7C28AFAA">
      <w:start w:val="1"/>
      <w:numFmt w:val="decimal"/>
      <w:lvlText w:val="2)"/>
      <w:lvlJc w:val="left"/>
      <w:pPr>
        <w:ind w:left="720" w:hanging="360"/>
      </w:pPr>
    </w:lvl>
    <w:lvl w:ilvl="1" w:tplc="AB72BA44">
      <w:start w:val="1"/>
      <w:numFmt w:val="lowerLetter"/>
      <w:lvlText w:val="%2."/>
      <w:lvlJc w:val="left"/>
      <w:pPr>
        <w:ind w:left="1440" w:hanging="360"/>
      </w:pPr>
    </w:lvl>
    <w:lvl w:ilvl="2" w:tplc="78E0B770">
      <w:start w:val="1"/>
      <w:numFmt w:val="lowerRoman"/>
      <w:lvlText w:val="%3."/>
      <w:lvlJc w:val="right"/>
      <w:pPr>
        <w:ind w:left="2160" w:hanging="180"/>
      </w:pPr>
    </w:lvl>
    <w:lvl w:ilvl="3" w:tplc="BE486386">
      <w:start w:val="1"/>
      <w:numFmt w:val="decimal"/>
      <w:lvlText w:val="%4."/>
      <w:lvlJc w:val="left"/>
      <w:pPr>
        <w:ind w:left="2880" w:hanging="360"/>
      </w:pPr>
    </w:lvl>
    <w:lvl w:ilvl="4" w:tplc="8BB88C68">
      <w:start w:val="1"/>
      <w:numFmt w:val="lowerLetter"/>
      <w:lvlText w:val="%5."/>
      <w:lvlJc w:val="left"/>
      <w:pPr>
        <w:ind w:left="3600" w:hanging="360"/>
      </w:pPr>
    </w:lvl>
    <w:lvl w:ilvl="5" w:tplc="0804C53A">
      <w:start w:val="1"/>
      <w:numFmt w:val="lowerRoman"/>
      <w:lvlText w:val="%6."/>
      <w:lvlJc w:val="right"/>
      <w:pPr>
        <w:ind w:left="4320" w:hanging="180"/>
      </w:pPr>
    </w:lvl>
    <w:lvl w:ilvl="6" w:tplc="F94455EE">
      <w:start w:val="1"/>
      <w:numFmt w:val="decimal"/>
      <w:lvlText w:val="%7."/>
      <w:lvlJc w:val="left"/>
      <w:pPr>
        <w:ind w:left="5040" w:hanging="360"/>
      </w:pPr>
    </w:lvl>
    <w:lvl w:ilvl="7" w:tplc="0FBCE65C">
      <w:start w:val="1"/>
      <w:numFmt w:val="lowerLetter"/>
      <w:lvlText w:val="%8."/>
      <w:lvlJc w:val="left"/>
      <w:pPr>
        <w:ind w:left="5760" w:hanging="360"/>
      </w:pPr>
    </w:lvl>
    <w:lvl w:ilvl="8" w:tplc="D44291FA">
      <w:start w:val="1"/>
      <w:numFmt w:val="lowerRoman"/>
      <w:lvlText w:val="%9."/>
      <w:lvlJc w:val="right"/>
      <w:pPr>
        <w:ind w:left="6480" w:hanging="180"/>
      </w:pPr>
    </w:lvl>
  </w:abstractNum>
  <w:abstractNum w:abstractNumId="1" w15:restartNumberingAfterBreak="0">
    <w:nsid w:val="05A52412"/>
    <w:multiLevelType w:val="hybridMultilevel"/>
    <w:tmpl w:val="53928FE6"/>
    <w:lvl w:ilvl="0" w:tplc="E09A2758">
      <w:start w:val="1"/>
      <w:numFmt w:val="bullet"/>
      <w:lvlText w:val="§"/>
      <w:lvlJc w:val="left"/>
      <w:pPr>
        <w:ind w:left="720" w:hanging="360"/>
      </w:pPr>
      <w:rPr>
        <w:rFonts w:ascii="Wingdings" w:hAnsi="Wingdings" w:hint="default"/>
      </w:rPr>
    </w:lvl>
    <w:lvl w:ilvl="1" w:tplc="E9180348">
      <w:start w:val="1"/>
      <w:numFmt w:val="bullet"/>
      <w:lvlText w:val="o"/>
      <w:lvlJc w:val="left"/>
      <w:pPr>
        <w:ind w:left="1440" w:hanging="360"/>
      </w:pPr>
      <w:rPr>
        <w:rFonts w:ascii="Courier New" w:hAnsi="Courier New" w:hint="default"/>
      </w:rPr>
    </w:lvl>
    <w:lvl w:ilvl="2" w:tplc="58308BAA">
      <w:start w:val="1"/>
      <w:numFmt w:val="bullet"/>
      <w:lvlText w:val=""/>
      <w:lvlJc w:val="left"/>
      <w:pPr>
        <w:ind w:left="2160" w:hanging="360"/>
      </w:pPr>
      <w:rPr>
        <w:rFonts w:ascii="Wingdings" w:hAnsi="Wingdings" w:hint="default"/>
      </w:rPr>
    </w:lvl>
    <w:lvl w:ilvl="3" w:tplc="71D6BCC0">
      <w:start w:val="1"/>
      <w:numFmt w:val="bullet"/>
      <w:lvlText w:val=""/>
      <w:lvlJc w:val="left"/>
      <w:pPr>
        <w:ind w:left="2880" w:hanging="360"/>
      </w:pPr>
      <w:rPr>
        <w:rFonts w:ascii="Symbol" w:hAnsi="Symbol" w:hint="default"/>
      </w:rPr>
    </w:lvl>
    <w:lvl w:ilvl="4" w:tplc="B1BACBA4">
      <w:start w:val="1"/>
      <w:numFmt w:val="bullet"/>
      <w:lvlText w:val="o"/>
      <w:lvlJc w:val="left"/>
      <w:pPr>
        <w:ind w:left="3600" w:hanging="360"/>
      </w:pPr>
      <w:rPr>
        <w:rFonts w:ascii="Courier New" w:hAnsi="Courier New" w:hint="default"/>
      </w:rPr>
    </w:lvl>
    <w:lvl w:ilvl="5" w:tplc="0096B5C2">
      <w:start w:val="1"/>
      <w:numFmt w:val="bullet"/>
      <w:lvlText w:val=""/>
      <w:lvlJc w:val="left"/>
      <w:pPr>
        <w:ind w:left="4320" w:hanging="360"/>
      </w:pPr>
      <w:rPr>
        <w:rFonts w:ascii="Wingdings" w:hAnsi="Wingdings" w:hint="default"/>
      </w:rPr>
    </w:lvl>
    <w:lvl w:ilvl="6" w:tplc="89BA386E">
      <w:start w:val="1"/>
      <w:numFmt w:val="bullet"/>
      <w:lvlText w:val=""/>
      <w:lvlJc w:val="left"/>
      <w:pPr>
        <w:ind w:left="5040" w:hanging="360"/>
      </w:pPr>
      <w:rPr>
        <w:rFonts w:ascii="Symbol" w:hAnsi="Symbol" w:hint="default"/>
      </w:rPr>
    </w:lvl>
    <w:lvl w:ilvl="7" w:tplc="34ECCC84">
      <w:start w:val="1"/>
      <w:numFmt w:val="bullet"/>
      <w:lvlText w:val="o"/>
      <w:lvlJc w:val="left"/>
      <w:pPr>
        <w:ind w:left="5760" w:hanging="360"/>
      </w:pPr>
      <w:rPr>
        <w:rFonts w:ascii="Courier New" w:hAnsi="Courier New" w:hint="default"/>
      </w:rPr>
    </w:lvl>
    <w:lvl w:ilvl="8" w:tplc="72165AE4">
      <w:start w:val="1"/>
      <w:numFmt w:val="bullet"/>
      <w:lvlText w:val=""/>
      <w:lvlJc w:val="left"/>
      <w:pPr>
        <w:ind w:left="6480" w:hanging="360"/>
      </w:pPr>
      <w:rPr>
        <w:rFonts w:ascii="Wingdings" w:hAnsi="Wingdings" w:hint="default"/>
      </w:rPr>
    </w:lvl>
  </w:abstractNum>
  <w:abstractNum w:abstractNumId="2" w15:restartNumberingAfterBreak="0">
    <w:nsid w:val="069D1DEE"/>
    <w:multiLevelType w:val="hybridMultilevel"/>
    <w:tmpl w:val="AAD423AA"/>
    <w:lvl w:ilvl="0" w:tplc="72186E2E">
      <w:start w:val="1"/>
      <w:numFmt w:val="bullet"/>
      <w:lvlText w:val="§"/>
      <w:lvlJc w:val="left"/>
      <w:pPr>
        <w:ind w:left="720" w:hanging="360"/>
      </w:pPr>
      <w:rPr>
        <w:rFonts w:ascii="Wingdings" w:hAnsi="Wingdings" w:hint="default"/>
      </w:rPr>
    </w:lvl>
    <w:lvl w:ilvl="1" w:tplc="4EA8132A">
      <w:start w:val="1"/>
      <w:numFmt w:val="bullet"/>
      <w:lvlText w:val="o"/>
      <w:lvlJc w:val="left"/>
      <w:pPr>
        <w:ind w:left="1440" w:hanging="360"/>
      </w:pPr>
      <w:rPr>
        <w:rFonts w:ascii="Courier New" w:hAnsi="Courier New" w:hint="default"/>
      </w:rPr>
    </w:lvl>
    <w:lvl w:ilvl="2" w:tplc="A0A2FB12">
      <w:start w:val="1"/>
      <w:numFmt w:val="bullet"/>
      <w:lvlText w:val=""/>
      <w:lvlJc w:val="left"/>
      <w:pPr>
        <w:ind w:left="2160" w:hanging="360"/>
      </w:pPr>
      <w:rPr>
        <w:rFonts w:ascii="Wingdings" w:hAnsi="Wingdings" w:hint="default"/>
      </w:rPr>
    </w:lvl>
    <w:lvl w:ilvl="3" w:tplc="6660E282">
      <w:start w:val="1"/>
      <w:numFmt w:val="bullet"/>
      <w:lvlText w:val=""/>
      <w:lvlJc w:val="left"/>
      <w:pPr>
        <w:ind w:left="2880" w:hanging="360"/>
      </w:pPr>
      <w:rPr>
        <w:rFonts w:ascii="Symbol" w:hAnsi="Symbol" w:hint="default"/>
      </w:rPr>
    </w:lvl>
    <w:lvl w:ilvl="4" w:tplc="3078DB7A">
      <w:start w:val="1"/>
      <w:numFmt w:val="bullet"/>
      <w:lvlText w:val="o"/>
      <w:lvlJc w:val="left"/>
      <w:pPr>
        <w:ind w:left="3600" w:hanging="360"/>
      </w:pPr>
      <w:rPr>
        <w:rFonts w:ascii="Courier New" w:hAnsi="Courier New" w:hint="default"/>
      </w:rPr>
    </w:lvl>
    <w:lvl w:ilvl="5" w:tplc="9014E25C">
      <w:start w:val="1"/>
      <w:numFmt w:val="bullet"/>
      <w:lvlText w:val=""/>
      <w:lvlJc w:val="left"/>
      <w:pPr>
        <w:ind w:left="4320" w:hanging="360"/>
      </w:pPr>
      <w:rPr>
        <w:rFonts w:ascii="Wingdings" w:hAnsi="Wingdings" w:hint="default"/>
      </w:rPr>
    </w:lvl>
    <w:lvl w:ilvl="6" w:tplc="9454D022">
      <w:start w:val="1"/>
      <w:numFmt w:val="bullet"/>
      <w:lvlText w:val=""/>
      <w:lvlJc w:val="left"/>
      <w:pPr>
        <w:ind w:left="5040" w:hanging="360"/>
      </w:pPr>
      <w:rPr>
        <w:rFonts w:ascii="Symbol" w:hAnsi="Symbol" w:hint="default"/>
      </w:rPr>
    </w:lvl>
    <w:lvl w:ilvl="7" w:tplc="4906E44A">
      <w:start w:val="1"/>
      <w:numFmt w:val="bullet"/>
      <w:lvlText w:val="o"/>
      <w:lvlJc w:val="left"/>
      <w:pPr>
        <w:ind w:left="5760" w:hanging="360"/>
      </w:pPr>
      <w:rPr>
        <w:rFonts w:ascii="Courier New" w:hAnsi="Courier New" w:hint="default"/>
      </w:rPr>
    </w:lvl>
    <w:lvl w:ilvl="8" w:tplc="8E8E632C">
      <w:start w:val="1"/>
      <w:numFmt w:val="bullet"/>
      <w:lvlText w:val=""/>
      <w:lvlJc w:val="left"/>
      <w:pPr>
        <w:ind w:left="6480" w:hanging="360"/>
      </w:pPr>
      <w:rPr>
        <w:rFonts w:ascii="Wingdings" w:hAnsi="Wingdings" w:hint="default"/>
      </w:rPr>
    </w:lvl>
  </w:abstractNum>
  <w:abstractNum w:abstractNumId="3" w15:restartNumberingAfterBreak="0">
    <w:nsid w:val="13C98CA5"/>
    <w:multiLevelType w:val="hybridMultilevel"/>
    <w:tmpl w:val="A75C00D4"/>
    <w:lvl w:ilvl="0" w:tplc="FE941A3A">
      <w:start w:val="1"/>
      <w:numFmt w:val="bullet"/>
      <w:lvlText w:val="§"/>
      <w:lvlJc w:val="left"/>
      <w:pPr>
        <w:ind w:left="720" w:hanging="360"/>
      </w:pPr>
      <w:rPr>
        <w:rFonts w:ascii="Wingdings" w:hAnsi="Wingdings" w:hint="default"/>
      </w:rPr>
    </w:lvl>
    <w:lvl w:ilvl="1" w:tplc="AD1EEF22">
      <w:start w:val="1"/>
      <w:numFmt w:val="bullet"/>
      <w:lvlText w:val="o"/>
      <w:lvlJc w:val="left"/>
      <w:pPr>
        <w:ind w:left="1440" w:hanging="360"/>
      </w:pPr>
      <w:rPr>
        <w:rFonts w:ascii="Courier New" w:hAnsi="Courier New" w:hint="default"/>
      </w:rPr>
    </w:lvl>
    <w:lvl w:ilvl="2" w:tplc="AFFE24AC">
      <w:start w:val="1"/>
      <w:numFmt w:val="bullet"/>
      <w:lvlText w:val=""/>
      <w:lvlJc w:val="left"/>
      <w:pPr>
        <w:ind w:left="2160" w:hanging="360"/>
      </w:pPr>
      <w:rPr>
        <w:rFonts w:ascii="Wingdings" w:hAnsi="Wingdings" w:hint="default"/>
      </w:rPr>
    </w:lvl>
    <w:lvl w:ilvl="3" w:tplc="67A23592">
      <w:start w:val="1"/>
      <w:numFmt w:val="bullet"/>
      <w:lvlText w:val=""/>
      <w:lvlJc w:val="left"/>
      <w:pPr>
        <w:ind w:left="2880" w:hanging="360"/>
      </w:pPr>
      <w:rPr>
        <w:rFonts w:ascii="Symbol" w:hAnsi="Symbol" w:hint="default"/>
      </w:rPr>
    </w:lvl>
    <w:lvl w:ilvl="4" w:tplc="A12A6E1A">
      <w:start w:val="1"/>
      <w:numFmt w:val="bullet"/>
      <w:lvlText w:val="o"/>
      <w:lvlJc w:val="left"/>
      <w:pPr>
        <w:ind w:left="3600" w:hanging="360"/>
      </w:pPr>
      <w:rPr>
        <w:rFonts w:ascii="Courier New" w:hAnsi="Courier New" w:hint="default"/>
      </w:rPr>
    </w:lvl>
    <w:lvl w:ilvl="5" w:tplc="659ED2AE">
      <w:start w:val="1"/>
      <w:numFmt w:val="bullet"/>
      <w:lvlText w:val=""/>
      <w:lvlJc w:val="left"/>
      <w:pPr>
        <w:ind w:left="4320" w:hanging="360"/>
      </w:pPr>
      <w:rPr>
        <w:rFonts w:ascii="Wingdings" w:hAnsi="Wingdings" w:hint="default"/>
      </w:rPr>
    </w:lvl>
    <w:lvl w:ilvl="6" w:tplc="FEF82C02">
      <w:start w:val="1"/>
      <w:numFmt w:val="bullet"/>
      <w:lvlText w:val=""/>
      <w:lvlJc w:val="left"/>
      <w:pPr>
        <w:ind w:left="5040" w:hanging="360"/>
      </w:pPr>
      <w:rPr>
        <w:rFonts w:ascii="Symbol" w:hAnsi="Symbol" w:hint="default"/>
      </w:rPr>
    </w:lvl>
    <w:lvl w:ilvl="7" w:tplc="B94C1798">
      <w:start w:val="1"/>
      <w:numFmt w:val="bullet"/>
      <w:lvlText w:val="o"/>
      <w:lvlJc w:val="left"/>
      <w:pPr>
        <w:ind w:left="5760" w:hanging="360"/>
      </w:pPr>
      <w:rPr>
        <w:rFonts w:ascii="Courier New" w:hAnsi="Courier New" w:hint="default"/>
      </w:rPr>
    </w:lvl>
    <w:lvl w:ilvl="8" w:tplc="88361D4C">
      <w:start w:val="1"/>
      <w:numFmt w:val="bullet"/>
      <w:lvlText w:val=""/>
      <w:lvlJc w:val="left"/>
      <w:pPr>
        <w:ind w:left="6480" w:hanging="360"/>
      </w:pPr>
      <w:rPr>
        <w:rFonts w:ascii="Wingdings" w:hAnsi="Wingdings" w:hint="default"/>
      </w:rPr>
    </w:lvl>
  </w:abstractNum>
  <w:abstractNum w:abstractNumId="4" w15:restartNumberingAfterBreak="0">
    <w:nsid w:val="19A33052"/>
    <w:multiLevelType w:val="hybridMultilevel"/>
    <w:tmpl w:val="5E1017EE"/>
    <w:lvl w:ilvl="0" w:tplc="4ECC68C0">
      <w:start w:val="1"/>
      <w:numFmt w:val="decimal"/>
      <w:lvlText w:val="•"/>
      <w:lvlJc w:val="left"/>
      <w:pPr>
        <w:ind w:left="720" w:hanging="360"/>
      </w:pPr>
    </w:lvl>
    <w:lvl w:ilvl="1" w:tplc="1CE27134">
      <w:start w:val="1"/>
      <w:numFmt w:val="lowerLetter"/>
      <w:lvlText w:val="%2."/>
      <w:lvlJc w:val="left"/>
      <w:pPr>
        <w:ind w:left="1440" w:hanging="360"/>
      </w:pPr>
    </w:lvl>
    <w:lvl w:ilvl="2" w:tplc="2FF8B8B0">
      <w:start w:val="1"/>
      <w:numFmt w:val="lowerRoman"/>
      <w:lvlText w:val="%3."/>
      <w:lvlJc w:val="right"/>
      <w:pPr>
        <w:ind w:left="2160" w:hanging="180"/>
      </w:pPr>
    </w:lvl>
    <w:lvl w:ilvl="3" w:tplc="AD04DF9E">
      <w:start w:val="1"/>
      <w:numFmt w:val="decimal"/>
      <w:lvlText w:val="%4."/>
      <w:lvlJc w:val="left"/>
      <w:pPr>
        <w:ind w:left="2880" w:hanging="360"/>
      </w:pPr>
    </w:lvl>
    <w:lvl w:ilvl="4" w:tplc="3348D962">
      <w:start w:val="1"/>
      <w:numFmt w:val="lowerLetter"/>
      <w:lvlText w:val="%5."/>
      <w:lvlJc w:val="left"/>
      <w:pPr>
        <w:ind w:left="3600" w:hanging="360"/>
      </w:pPr>
    </w:lvl>
    <w:lvl w:ilvl="5" w:tplc="1F205362">
      <w:start w:val="1"/>
      <w:numFmt w:val="lowerRoman"/>
      <w:lvlText w:val="%6."/>
      <w:lvlJc w:val="right"/>
      <w:pPr>
        <w:ind w:left="4320" w:hanging="180"/>
      </w:pPr>
    </w:lvl>
    <w:lvl w:ilvl="6" w:tplc="305EFCF0">
      <w:start w:val="1"/>
      <w:numFmt w:val="decimal"/>
      <w:lvlText w:val="%7."/>
      <w:lvlJc w:val="left"/>
      <w:pPr>
        <w:ind w:left="5040" w:hanging="360"/>
      </w:pPr>
    </w:lvl>
    <w:lvl w:ilvl="7" w:tplc="351CC310">
      <w:start w:val="1"/>
      <w:numFmt w:val="lowerLetter"/>
      <w:lvlText w:val="%8."/>
      <w:lvlJc w:val="left"/>
      <w:pPr>
        <w:ind w:left="5760" w:hanging="360"/>
      </w:pPr>
    </w:lvl>
    <w:lvl w:ilvl="8" w:tplc="C7E67A56">
      <w:start w:val="1"/>
      <w:numFmt w:val="lowerRoman"/>
      <w:lvlText w:val="%9."/>
      <w:lvlJc w:val="right"/>
      <w:pPr>
        <w:ind w:left="6480" w:hanging="180"/>
      </w:pPr>
    </w:lvl>
  </w:abstractNum>
  <w:abstractNum w:abstractNumId="5" w15:restartNumberingAfterBreak="0">
    <w:nsid w:val="1A69B20F"/>
    <w:multiLevelType w:val="hybridMultilevel"/>
    <w:tmpl w:val="AB80D57A"/>
    <w:lvl w:ilvl="0" w:tplc="57D4EA5E">
      <w:start w:val="1"/>
      <w:numFmt w:val="bullet"/>
      <w:lvlText w:val="§"/>
      <w:lvlJc w:val="left"/>
      <w:pPr>
        <w:ind w:left="720" w:hanging="360"/>
      </w:pPr>
      <w:rPr>
        <w:rFonts w:ascii="Wingdings" w:hAnsi="Wingdings" w:hint="default"/>
      </w:rPr>
    </w:lvl>
    <w:lvl w:ilvl="1" w:tplc="BBC63BB4">
      <w:start w:val="1"/>
      <w:numFmt w:val="bullet"/>
      <w:lvlText w:val="o"/>
      <w:lvlJc w:val="left"/>
      <w:pPr>
        <w:ind w:left="1440" w:hanging="360"/>
      </w:pPr>
      <w:rPr>
        <w:rFonts w:ascii="Courier New" w:hAnsi="Courier New" w:hint="default"/>
      </w:rPr>
    </w:lvl>
    <w:lvl w:ilvl="2" w:tplc="EA10F7E0">
      <w:start w:val="1"/>
      <w:numFmt w:val="bullet"/>
      <w:lvlText w:val=""/>
      <w:lvlJc w:val="left"/>
      <w:pPr>
        <w:ind w:left="2160" w:hanging="360"/>
      </w:pPr>
      <w:rPr>
        <w:rFonts w:ascii="Wingdings" w:hAnsi="Wingdings" w:hint="default"/>
      </w:rPr>
    </w:lvl>
    <w:lvl w:ilvl="3" w:tplc="01EE7030">
      <w:start w:val="1"/>
      <w:numFmt w:val="bullet"/>
      <w:lvlText w:val=""/>
      <w:lvlJc w:val="left"/>
      <w:pPr>
        <w:ind w:left="2880" w:hanging="360"/>
      </w:pPr>
      <w:rPr>
        <w:rFonts w:ascii="Symbol" w:hAnsi="Symbol" w:hint="default"/>
      </w:rPr>
    </w:lvl>
    <w:lvl w:ilvl="4" w:tplc="57BAD4AA">
      <w:start w:val="1"/>
      <w:numFmt w:val="bullet"/>
      <w:lvlText w:val="o"/>
      <w:lvlJc w:val="left"/>
      <w:pPr>
        <w:ind w:left="3600" w:hanging="360"/>
      </w:pPr>
      <w:rPr>
        <w:rFonts w:ascii="Courier New" w:hAnsi="Courier New" w:hint="default"/>
      </w:rPr>
    </w:lvl>
    <w:lvl w:ilvl="5" w:tplc="22BE4908">
      <w:start w:val="1"/>
      <w:numFmt w:val="bullet"/>
      <w:lvlText w:val=""/>
      <w:lvlJc w:val="left"/>
      <w:pPr>
        <w:ind w:left="4320" w:hanging="360"/>
      </w:pPr>
      <w:rPr>
        <w:rFonts w:ascii="Wingdings" w:hAnsi="Wingdings" w:hint="default"/>
      </w:rPr>
    </w:lvl>
    <w:lvl w:ilvl="6" w:tplc="1DDAB888">
      <w:start w:val="1"/>
      <w:numFmt w:val="bullet"/>
      <w:lvlText w:val=""/>
      <w:lvlJc w:val="left"/>
      <w:pPr>
        <w:ind w:left="5040" w:hanging="360"/>
      </w:pPr>
      <w:rPr>
        <w:rFonts w:ascii="Symbol" w:hAnsi="Symbol" w:hint="default"/>
      </w:rPr>
    </w:lvl>
    <w:lvl w:ilvl="7" w:tplc="C478D5A8">
      <w:start w:val="1"/>
      <w:numFmt w:val="bullet"/>
      <w:lvlText w:val="o"/>
      <w:lvlJc w:val="left"/>
      <w:pPr>
        <w:ind w:left="5760" w:hanging="360"/>
      </w:pPr>
      <w:rPr>
        <w:rFonts w:ascii="Courier New" w:hAnsi="Courier New" w:hint="default"/>
      </w:rPr>
    </w:lvl>
    <w:lvl w:ilvl="8" w:tplc="08CE1FC6">
      <w:start w:val="1"/>
      <w:numFmt w:val="bullet"/>
      <w:lvlText w:val=""/>
      <w:lvlJc w:val="left"/>
      <w:pPr>
        <w:ind w:left="6480" w:hanging="360"/>
      </w:pPr>
      <w:rPr>
        <w:rFonts w:ascii="Wingdings" w:hAnsi="Wingdings" w:hint="default"/>
      </w:rPr>
    </w:lvl>
  </w:abstractNum>
  <w:abstractNum w:abstractNumId="6" w15:restartNumberingAfterBreak="0">
    <w:nsid w:val="1D8A2B7F"/>
    <w:multiLevelType w:val="hybridMultilevel"/>
    <w:tmpl w:val="725E01E8"/>
    <w:lvl w:ilvl="0" w:tplc="6E925DE2">
      <w:start w:val="1"/>
      <w:numFmt w:val="bullet"/>
      <w:lvlText w:val="§"/>
      <w:lvlJc w:val="left"/>
      <w:pPr>
        <w:ind w:left="720" w:hanging="360"/>
      </w:pPr>
      <w:rPr>
        <w:rFonts w:ascii="Wingdings" w:hAnsi="Wingdings" w:hint="default"/>
      </w:rPr>
    </w:lvl>
    <w:lvl w:ilvl="1" w:tplc="36C21EB0">
      <w:start w:val="1"/>
      <w:numFmt w:val="bullet"/>
      <w:lvlText w:val="o"/>
      <w:lvlJc w:val="left"/>
      <w:pPr>
        <w:ind w:left="1440" w:hanging="360"/>
      </w:pPr>
      <w:rPr>
        <w:rFonts w:ascii="Courier New" w:hAnsi="Courier New" w:hint="default"/>
      </w:rPr>
    </w:lvl>
    <w:lvl w:ilvl="2" w:tplc="CA00EF38">
      <w:start w:val="1"/>
      <w:numFmt w:val="bullet"/>
      <w:lvlText w:val=""/>
      <w:lvlJc w:val="left"/>
      <w:pPr>
        <w:ind w:left="2160" w:hanging="360"/>
      </w:pPr>
      <w:rPr>
        <w:rFonts w:ascii="Wingdings" w:hAnsi="Wingdings" w:hint="default"/>
      </w:rPr>
    </w:lvl>
    <w:lvl w:ilvl="3" w:tplc="DC5A1ED8">
      <w:start w:val="1"/>
      <w:numFmt w:val="bullet"/>
      <w:lvlText w:val=""/>
      <w:lvlJc w:val="left"/>
      <w:pPr>
        <w:ind w:left="2880" w:hanging="360"/>
      </w:pPr>
      <w:rPr>
        <w:rFonts w:ascii="Symbol" w:hAnsi="Symbol" w:hint="default"/>
      </w:rPr>
    </w:lvl>
    <w:lvl w:ilvl="4" w:tplc="B45816CE">
      <w:start w:val="1"/>
      <w:numFmt w:val="bullet"/>
      <w:lvlText w:val="o"/>
      <w:lvlJc w:val="left"/>
      <w:pPr>
        <w:ind w:left="3600" w:hanging="360"/>
      </w:pPr>
      <w:rPr>
        <w:rFonts w:ascii="Courier New" w:hAnsi="Courier New" w:hint="default"/>
      </w:rPr>
    </w:lvl>
    <w:lvl w:ilvl="5" w:tplc="31B8E7FA">
      <w:start w:val="1"/>
      <w:numFmt w:val="bullet"/>
      <w:lvlText w:val=""/>
      <w:lvlJc w:val="left"/>
      <w:pPr>
        <w:ind w:left="4320" w:hanging="360"/>
      </w:pPr>
      <w:rPr>
        <w:rFonts w:ascii="Wingdings" w:hAnsi="Wingdings" w:hint="default"/>
      </w:rPr>
    </w:lvl>
    <w:lvl w:ilvl="6" w:tplc="FF2ABB10">
      <w:start w:val="1"/>
      <w:numFmt w:val="bullet"/>
      <w:lvlText w:val=""/>
      <w:lvlJc w:val="left"/>
      <w:pPr>
        <w:ind w:left="5040" w:hanging="360"/>
      </w:pPr>
      <w:rPr>
        <w:rFonts w:ascii="Symbol" w:hAnsi="Symbol" w:hint="default"/>
      </w:rPr>
    </w:lvl>
    <w:lvl w:ilvl="7" w:tplc="D3646236">
      <w:start w:val="1"/>
      <w:numFmt w:val="bullet"/>
      <w:lvlText w:val="o"/>
      <w:lvlJc w:val="left"/>
      <w:pPr>
        <w:ind w:left="5760" w:hanging="360"/>
      </w:pPr>
      <w:rPr>
        <w:rFonts w:ascii="Courier New" w:hAnsi="Courier New" w:hint="default"/>
      </w:rPr>
    </w:lvl>
    <w:lvl w:ilvl="8" w:tplc="45DEE380">
      <w:start w:val="1"/>
      <w:numFmt w:val="bullet"/>
      <w:lvlText w:val=""/>
      <w:lvlJc w:val="left"/>
      <w:pPr>
        <w:ind w:left="6480" w:hanging="360"/>
      </w:pPr>
      <w:rPr>
        <w:rFonts w:ascii="Wingdings" w:hAnsi="Wingdings" w:hint="default"/>
      </w:rPr>
    </w:lvl>
  </w:abstractNum>
  <w:abstractNum w:abstractNumId="7" w15:restartNumberingAfterBreak="0">
    <w:nsid w:val="2940F4F6"/>
    <w:multiLevelType w:val="hybridMultilevel"/>
    <w:tmpl w:val="027ED7BA"/>
    <w:lvl w:ilvl="0" w:tplc="73005B18">
      <w:start w:val="1"/>
      <w:numFmt w:val="upperLetter"/>
      <w:lvlText w:val="%1."/>
      <w:lvlJc w:val="left"/>
      <w:pPr>
        <w:ind w:left="720" w:hanging="360"/>
      </w:pPr>
    </w:lvl>
    <w:lvl w:ilvl="1" w:tplc="1E88C6F4">
      <w:start w:val="1"/>
      <w:numFmt w:val="lowerLetter"/>
      <w:lvlText w:val="%2."/>
      <w:lvlJc w:val="left"/>
      <w:pPr>
        <w:ind w:left="1440" w:hanging="360"/>
      </w:pPr>
    </w:lvl>
    <w:lvl w:ilvl="2" w:tplc="2166CF82">
      <w:start w:val="1"/>
      <w:numFmt w:val="lowerRoman"/>
      <w:lvlText w:val="%3."/>
      <w:lvlJc w:val="right"/>
      <w:pPr>
        <w:ind w:left="2160" w:hanging="180"/>
      </w:pPr>
    </w:lvl>
    <w:lvl w:ilvl="3" w:tplc="41EA132E">
      <w:start w:val="1"/>
      <w:numFmt w:val="decimal"/>
      <w:lvlText w:val="%4."/>
      <w:lvlJc w:val="left"/>
      <w:pPr>
        <w:ind w:left="2880" w:hanging="360"/>
      </w:pPr>
    </w:lvl>
    <w:lvl w:ilvl="4" w:tplc="138AF8AA">
      <w:start w:val="1"/>
      <w:numFmt w:val="lowerLetter"/>
      <w:lvlText w:val="%5."/>
      <w:lvlJc w:val="left"/>
      <w:pPr>
        <w:ind w:left="3600" w:hanging="360"/>
      </w:pPr>
    </w:lvl>
    <w:lvl w:ilvl="5" w:tplc="35C074B2">
      <w:start w:val="1"/>
      <w:numFmt w:val="lowerRoman"/>
      <w:lvlText w:val="%6."/>
      <w:lvlJc w:val="right"/>
      <w:pPr>
        <w:ind w:left="4320" w:hanging="180"/>
      </w:pPr>
    </w:lvl>
    <w:lvl w:ilvl="6" w:tplc="70BE9D98">
      <w:start w:val="1"/>
      <w:numFmt w:val="decimal"/>
      <w:lvlText w:val="%7."/>
      <w:lvlJc w:val="left"/>
      <w:pPr>
        <w:ind w:left="5040" w:hanging="360"/>
      </w:pPr>
    </w:lvl>
    <w:lvl w:ilvl="7" w:tplc="3C7CEA70">
      <w:start w:val="1"/>
      <w:numFmt w:val="lowerLetter"/>
      <w:lvlText w:val="%8."/>
      <w:lvlJc w:val="left"/>
      <w:pPr>
        <w:ind w:left="5760" w:hanging="360"/>
      </w:pPr>
    </w:lvl>
    <w:lvl w:ilvl="8" w:tplc="8A00B366">
      <w:start w:val="1"/>
      <w:numFmt w:val="lowerRoman"/>
      <w:lvlText w:val="%9."/>
      <w:lvlJc w:val="right"/>
      <w:pPr>
        <w:ind w:left="6480" w:hanging="180"/>
      </w:pPr>
    </w:lvl>
  </w:abstractNum>
  <w:abstractNum w:abstractNumId="8" w15:restartNumberingAfterBreak="0">
    <w:nsid w:val="332D2246"/>
    <w:multiLevelType w:val="hybridMultilevel"/>
    <w:tmpl w:val="84D8CD42"/>
    <w:lvl w:ilvl="0" w:tplc="FBBAA900">
      <w:start w:val="1"/>
      <w:numFmt w:val="decimal"/>
      <w:lvlText w:val="•"/>
      <w:lvlJc w:val="left"/>
      <w:pPr>
        <w:ind w:left="720" w:hanging="360"/>
      </w:pPr>
    </w:lvl>
    <w:lvl w:ilvl="1" w:tplc="FCCCE88A">
      <w:start w:val="1"/>
      <w:numFmt w:val="lowerLetter"/>
      <w:lvlText w:val="%2."/>
      <w:lvlJc w:val="left"/>
      <w:pPr>
        <w:ind w:left="1440" w:hanging="360"/>
      </w:pPr>
    </w:lvl>
    <w:lvl w:ilvl="2" w:tplc="75780692">
      <w:start w:val="1"/>
      <w:numFmt w:val="lowerRoman"/>
      <w:lvlText w:val="%3."/>
      <w:lvlJc w:val="right"/>
      <w:pPr>
        <w:ind w:left="2160" w:hanging="180"/>
      </w:pPr>
    </w:lvl>
    <w:lvl w:ilvl="3" w:tplc="58087FDC">
      <w:start w:val="1"/>
      <w:numFmt w:val="decimal"/>
      <w:lvlText w:val="%4."/>
      <w:lvlJc w:val="left"/>
      <w:pPr>
        <w:ind w:left="2880" w:hanging="360"/>
      </w:pPr>
    </w:lvl>
    <w:lvl w:ilvl="4" w:tplc="7E10AD66">
      <w:start w:val="1"/>
      <w:numFmt w:val="lowerLetter"/>
      <w:lvlText w:val="%5."/>
      <w:lvlJc w:val="left"/>
      <w:pPr>
        <w:ind w:left="3600" w:hanging="360"/>
      </w:pPr>
    </w:lvl>
    <w:lvl w:ilvl="5" w:tplc="A8D6B7E0">
      <w:start w:val="1"/>
      <w:numFmt w:val="lowerRoman"/>
      <w:lvlText w:val="%6."/>
      <w:lvlJc w:val="right"/>
      <w:pPr>
        <w:ind w:left="4320" w:hanging="180"/>
      </w:pPr>
    </w:lvl>
    <w:lvl w:ilvl="6" w:tplc="9C26E996">
      <w:start w:val="1"/>
      <w:numFmt w:val="decimal"/>
      <w:lvlText w:val="%7."/>
      <w:lvlJc w:val="left"/>
      <w:pPr>
        <w:ind w:left="5040" w:hanging="360"/>
      </w:pPr>
    </w:lvl>
    <w:lvl w:ilvl="7" w:tplc="D8DC0950">
      <w:start w:val="1"/>
      <w:numFmt w:val="lowerLetter"/>
      <w:lvlText w:val="%8."/>
      <w:lvlJc w:val="left"/>
      <w:pPr>
        <w:ind w:left="5760" w:hanging="360"/>
      </w:pPr>
    </w:lvl>
    <w:lvl w:ilvl="8" w:tplc="C1849114">
      <w:start w:val="1"/>
      <w:numFmt w:val="lowerRoman"/>
      <w:lvlText w:val="%9."/>
      <w:lvlJc w:val="right"/>
      <w:pPr>
        <w:ind w:left="6480" w:hanging="180"/>
      </w:pPr>
    </w:lvl>
  </w:abstractNum>
  <w:abstractNum w:abstractNumId="9" w15:restartNumberingAfterBreak="0">
    <w:nsid w:val="35956512"/>
    <w:multiLevelType w:val="hybridMultilevel"/>
    <w:tmpl w:val="79F4296E"/>
    <w:lvl w:ilvl="0" w:tplc="BB1806EE">
      <w:start w:val="1"/>
      <w:numFmt w:val="bullet"/>
      <w:lvlText w:val="§"/>
      <w:lvlJc w:val="left"/>
      <w:pPr>
        <w:ind w:left="720" w:hanging="360"/>
      </w:pPr>
      <w:rPr>
        <w:rFonts w:ascii="Wingdings" w:hAnsi="Wingdings" w:hint="default"/>
      </w:rPr>
    </w:lvl>
    <w:lvl w:ilvl="1" w:tplc="55BC91D8">
      <w:start w:val="1"/>
      <w:numFmt w:val="bullet"/>
      <w:lvlText w:val="o"/>
      <w:lvlJc w:val="left"/>
      <w:pPr>
        <w:ind w:left="1440" w:hanging="360"/>
      </w:pPr>
      <w:rPr>
        <w:rFonts w:ascii="Courier New" w:hAnsi="Courier New" w:hint="default"/>
      </w:rPr>
    </w:lvl>
    <w:lvl w:ilvl="2" w:tplc="90A69F2A">
      <w:start w:val="1"/>
      <w:numFmt w:val="bullet"/>
      <w:lvlText w:val=""/>
      <w:lvlJc w:val="left"/>
      <w:pPr>
        <w:ind w:left="2160" w:hanging="360"/>
      </w:pPr>
      <w:rPr>
        <w:rFonts w:ascii="Wingdings" w:hAnsi="Wingdings" w:hint="default"/>
      </w:rPr>
    </w:lvl>
    <w:lvl w:ilvl="3" w:tplc="BC242F16">
      <w:start w:val="1"/>
      <w:numFmt w:val="bullet"/>
      <w:lvlText w:val=""/>
      <w:lvlJc w:val="left"/>
      <w:pPr>
        <w:ind w:left="2880" w:hanging="360"/>
      </w:pPr>
      <w:rPr>
        <w:rFonts w:ascii="Symbol" w:hAnsi="Symbol" w:hint="default"/>
      </w:rPr>
    </w:lvl>
    <w:lvl w:ilvl="4" w:tplc="BE24DAFC">
      <w:start w:val="1"/>
      <w:numFmt w:val="bullet"/>
      <w:lvlText w:val="o"/>
      <w:lvlJc w:val="left"/>
      <w:pPr>
        <w:ind w:left="3600" w:hanging="360"/>
      </w:pPr>
      <w:rPr>
        <w:rFonts w:ascii="Courier New" w:hAnsi="Courier New" w:hint="default"/>
      </w:rPr>
    </w:lvl>
    <w:lvl w:ilvl="5" w:tplc="8668B7C6">
      <w:start w:val="1"/>
      <w:numFmt w:val="bullet"/>
      <w:lvlText w:val=""/>
      <w:lvlJc w:val="left"/>
      <w:pPr>
        <w:ind w:left="4320" w:hanging="360"/>
      </w:pPr>
      <w:rPr>
        <w:rFonts w:ascii="Wingdings" w:hAnsi="Wingdings" w:hint="default"/>
      </w:rPr>
    </w:lvl>
    <w:lvl w:ilvl="6" w:tplc="C34E2EC4">
      <w:start w:val="1"/>
      <w:numFmt w:val="bullet"/>
      <w:lvlText w:val=""/>
      <w:lvlJc w:val="left"/>
      <w:pPr>
        <w:ind w:left="5040" w:hanging="360"/>
      </w:pPr>
      <w:rPr>
        <w:rFonts w:ascii="Symbol" w:hAnsi="Symbol" w:hint="default"/>
      </w:rPr>
    </w:lvl>
    <w:lvl w:ilvl="7" w:tplc="596634A4">
      <w:start w:val="1"/>
      <w:numFmt w:val="bullet"/>
      <w:lvlText w:val="o"/>
      <w:lvlJc w:val="left"/>
      <w:pPr>
        <w:ind w:left="5760" w:hanging="360"/>
      </w:pPr>
      <w:rPr>
        <w:rFonts w:ascii="Courier New" w:hAnsi="Courier New" w:hint="default"/>
      </w:rPr>
    </w:lvl>
    <w:lvl w:ilvl="8" w:tplc="DD6054E0">
      <w:start w:val="1"/>
      <w:numFmt w:val="bullet"/>
      <w:lvlText w:val=""/>
      <w:lvlJc w:val="left"/>
      <w:pPr>
        <w:ind w:left="6480" w:hanging="360"/>
      </w:pPr>
      <w:rPr>
        <w:rFonts w:ascii="Wingdings" w:hAnsi="Wingdings" w:hint="default"/>
      </w:rPr>
    </w:lvl>
  </w:abstractNum>
  <w:abstractNum w:abstractNumId="10" w15:restartNumberingAfterBreak="0">
    <w:nsid w:val="38C638C8"/>
    <w:multiLevelType w:val="hybridMultilevel"/>
    <w:tmpl w:val="85E2AE02"/>
    <w:lvl w:ilvl="0" w:tplc="031CC3A8">
      <w:start w:val="1"/>
      <w:numFmt w:val="bullet"/>
      <w:lvlText w:val="§"/>
      <w:lvlJc w:val="left"/>
      <w:pPr>
        <w:ind w:left="720" w:hanging="360"/>
      </w:pPr>
      <w:rPr>
        <w:rFonts w:ascii="Wingdings" w:hAnsi="Wingdings" w:hint="default"/>
      </w:rPr>
    </w:lvl>
    <w:lvl w:ilvl="1" w:tplc="A84CDB10">
      <w:start w:val="1"/>
      <w:numFmt w:val="bullet"/>
      <w:lvlText w:val="o"/>
      <w:lvlJc w:val="left"/>
      <w:pPr>
        <w:ind w:left="1440" w:hanging="360"/>
      </w:pPr>
      <w:rPr>
        <w:rFonts w:ascii="Courier New" w:hAnsi="Courier New" w:hint="default"/>
      </w:rPr>
    </w:lvl>
    <w:lvl w:ilvl="2" w:tplc="76483EFA">
      <w:start w:val="1"/>
      <w:numFmt w:val="bullet"/>
      <w:lvlText w:val=""/>
      <w:lvlJc w:val="left"/>
      <w:pPr>
        <w:ind w:left="2160" w:hanging="360"/>
      </w:pPr>
      <w:rPr>
        <w:rFonts w:ascii="Wingdings" w:hAnsi="Wingdings" w:hint="default"/>
      </w:rPr>
    </w:lvl>
    <w:lvl w:ilvl="3" w:tplc="6D444ADC">
      <w:start w:val="1"/>
      <w:numFmt w:val="bullet"/>
      <w:lvlText w:val=""/>
      <w:lvlJc w:val="left"/>
      <w:pPr>
        <w:ind w:left="2880" w:hanging="360"/>
      </w:pPr>
      <w:rPr>
        <w:rFonts w:ascii="Symbol" w:hAnsi="Symbol" w:hint="default"/>
      </w:rPr>
    </w:lvl>
    <w:lvl w:ilvl="4" w:tplc="284C55DC">
      <w:start w:val="1"/>
      <w:numFmt w:val="bullet"/>
      <w:lvlText w:val="o"/>
      <w:lvlJc w:val="left"/>
      <w:pPr>
        <w:ind w:left="3600" w:hanging="360"/>
      </w:pPr>
      <w:rPr>
        <w:rFonts w:ascii="Courier New" w:hAnsi="Courier New" w:hint="default"/>
      </w:rPr>
    </w:lvl>
    <w:lvl w:ilvl="5" w:tplc="40AEADE8">
      <w:start w:val="1"/>
      <w:numFmt w:val="bullet"/>
      <w:lvlText w:val=""/>
      <w:lvlJc w:val="left"/>
      <w:pPr>
        <w:ind w:left="4320" w:hanging="360"/>
      </w:pPr>
      <w:rPr>
        <w:rFonts w:ascii="Wingdings" w:hAnsi="Wingdings" w:hint="default"/>
      </w:rPr>
    </w:lvl>
    <w:lvl w:ilvl="6" w:tplc="1F349800">
      <w:start w:val="1"/>
      <w:numFmt w:val="bullet"/>
      <w:lvlText w:val=""/>
      <w:lvlJc w:val="left"/>
      <w:pPr>
        <w:ind w:left="5040" w:hanging="360"/>
      </w:pPr>
      <w:rPr>
        <w:rFonts w:ascii="Symbol" w:hAnsi="Symbol" w:hint="default"/>
      </w:rPr>
    </w:lvl>
    <w:lvl w:ilvl="7" w:tplc="D2DCD580">
      <w:start w:val="1"/>
      <w:numFmt w:val="bullet"/>
      <w:lvlText w:val="o"/>
      <w:lvlJc w:val="left"/>
      <w:pPr>
        <w:ind w:left="5760" w:hanging="360"/>
      </w:pPr>
      <w:rPr>
        <w:rFonts w:ascii="Courier New" w:hAnsi="Courier New" w:hint="default"/>
      </w:rPr>
    </w:lvl>
    <w:lvl w:ilvl="8" w:tplc="36A25744">
      <w:start w:val="1"/>
      <w:numFmt w:val="bullet"/>
      <w:lvlText w:val=""/>
      <w:lvlJc w:val="left"/>
      <w:pPr>
        <w:ind w:left="6480" w:hanging="360"/>
      </w:pPr>
      <w:rPr>
        <w:rFonts w:ascii="Wingdings" w:hAnsi="Wingdings" w:hint="default"/>
      </w:rPr>
    </w:lvl>
  </w:abstractNum>
  <w:abstractNum w:abstractNumId="11" w15:restartNumberingAfterBreak="0">
    <w:nsid w:val="42F43CDC"/>
    <w:multiLevelType w:val="hybridMultilevel"/>
    <w:tmpl w:val="B37C11F6"/>
    <w:lvl w:ilvl="0" w:tplc="6DAAB582">
      <w:start w:val="1"/>
      <w:numFmt w:val="bullet"/>
      <w:lvlText w:val="§"/>
      <w:lvlJc w:val="left"/>
      <w:pPr>
        <w:ind w:left="720" w:hanging="360"/>
      </w:pPr>
      <w:rPr>
        <w:rFonts w:ascii="Wingdings" w:hAnsi="Wingdings" w:hint="default"/>
      </w:rPr>
    </w:lvl>
    <w:lvl w:ilvl="1" w:tplc="F1BA2F10">
      <w:start w:val="1"/>
      <w:numFmt w:val="bullet"/>
      <w:lvlText w:val="o"/>
      <w:lvlJc w:val="left"/>
      <w:pPr>
        <w:ind w:left="1440" w:hanging="360"/>
      </w:pPr>
      <w:rPr>
        <w:rFonts w:ascii="Courier New" w:hAnsi="Courier New" w:hint="default"/>
      </w:rPr>
    </w:lvl>
    <w:lvl w:ilvl="2" w:tplc="EA4AB9BC">
      <w:start w:val="1"/>
      <w:numFmt w:val="bullet"/>
      <w:lvlText w:val=""/>
      <w:lvlJc w:val="left"/>
      <w:pPr>
        <w:ind w:left="2160" w:hanging="360"/>
      </w:pPr>
      <w:rPr>
        <w:rFonts w:ascii="Wingdings" w:hAnsi="Wingdings" w:hint="default"/>
      </w:rPr>
    </w:lvl>
    <w:lvl w:ilvl="3" w:tplc="0292FD64">
      <w:start w:val="1"/>
      <w:numFmt w:val="bullet"/>
      <w:lvlText w:val=""/>
      <w:lvlJc w:val="left"/>
      <w:pPr>
        <w:ind w:left="2880" w:hanging="360"/>
      </w:pPr>
      <w:rPr>
        <w:rFonts w:ascii="Symbol" w:hAnsi="Symbol" w:hint="default"/>
      </w:rPr>
    </w:lvl>
    <w:lvl w:ilvl="4" w:tplc="AE3A886C">
      <w:start w:val="1"/>
      <w:numFmt w:val="bullet"/>
      <w:lvlText w:val="o"/>
      <w:lvlJc w:val="left"/>
      <w:pPr>
        <w:ind w:left="3600" w:hanging="360"/>
      </w:pPr>
      <w:rPr>
        <w:rFonts w:ascii="Courier New" w:hAnsi="Courier New" w:hint="default"/>
      </w:rPr>
    </w:lvl>
    <w:lvl w:ilvl="5" w:tplc="1D64FC80">
      <w:start w:val="1"/>
      <w:numFmt w:val="bullet"/>
      <w:lvlText w:val=""/>
      <w:lvlJc w:val="left"/>
      <w:pPr>
        <w:ind w:left="4320" w:hanging="360"/>
      </w:pPr>
      <w:rPr>
        <w:rFonts w:ascii="Wingdings" w:hAnsi="Wingdings" w:hint="default"/>
      </w:rPr>
    </w:lvl>
    <w:lvl w:ilvl="6" w:tplc="3D52C196">
      <w:start w:val="1"/>
      <w:numFmt w:val="bullet"/>
      <w:lvlText w:val=""/>
      <w:lvlJc w:val="left"/>
      <w:pPr>
        <w:ind w:left="5040" w:hanging="360"/>
      </w:pPr>
      <w:rPr>
        <w:rFonts w:ascii="Symbol" w:hAnsi="Symbol" w:hint="default"/>
      </w:rPr>
    </w:lvl>
    <w:lvl w:ilvl="7" w:tplc="4CCEF470">
      <w:start w:val="1"/>
      <w:numFmt w:val="bullet"/>
      <w:lvlText w:val="o"/>
      <w:lvlJc w:val="left"/>
      <w:pPr>
        <w:ind w:left="5760" w:hanging="360"/>
      </w:pPr>
      <w:rPr>
        <w:rFonts w:ascii="Courier New" w:hAnsi="Courier New" w:hint="default"/>
      </w:rPr>
    </w:lvl>
    <w:lvl w:ilvl="8" w:tplc="096833C8">
      <w:start w:val="1"/>
      <w:numFmt w:val="bullet"/>
      <w:lvlText w:val=""/>
      <w:lvlJc w:val="left"/>
      <w:pPr>
        <w:ind w:left="6480" w:hanging="360"/>
      </w:pPr>
      <w:rPr>
        <w:rFonts w:ascii="Wingdings" w:hAnsi="Wingdings" w:hint="default"/>
      </w:rPr>
    </w:lvl>
  </w:abstractNum>
  <w:abstractNum w:abstractNumId="12" w15:restartNumberingAfterBreak="0">
    <w:nsid w:val="438B11BA"/>
    <w:multiLevelType w:val="hybridMultilevel"/>
    <w:tmpl w:val="3A702D32"/>
    <w:lvl w:ilvl="0" w:tplc="3C8C4FD4">
      <w:start w:val="1"/>
      <w:numFmt w:val="bullet"/>
      <w:lvlText w:val="§"/>
      <w:lvlJc w:val="left"/>
      <w:pPr>
        <w:ind w:left="720" w:hanging="360"/>
      </w:pPr>
      <w:rPr>
        <w:rFonts w:ascii="Wingdings" w:hAnsi="Wingdings" w:hint="default"/>
      </w:rPr>
    </w:lvl>
    <w:lvl w:ilvl="1" w:tplc="F328E922">
      <w:start w:val="1"/>
      <w:numFmt w:val="bullet"/>
      <w:lvlText w:val="o"/>
      <w:lvlJc w:val="left"/>
      <w:pPr>
        <w:ind w:left="1440" w:hanging="360"/>
      </w:pPr>
      <w:rPr>
        <w:rFonts w:ascii="Courier New" w:hAnsi="Courier New" w:hint="default"/>
      </w:rPr>
    </w:lvl>
    <w:lvl w:ilvl="2" w:tplc="4BFA2AF0">
      <w:start w:val="1"/>
      <w:numFmt w:val="bullet"/>
      <w:lvlText w:val=""/>
      <w:lvlJc w:val="left"/>
      <w:pPr>
        <w:ind w:left="2160" w:hanging="360"/>
      </w:pPr>
      <w:rPr>
        <w:rFonts w:ascii="Wingdings" w:hAnsi="Wingdings" w:hint="default"/>
      </w:rPr>
    </w:lvl>
    <w:lvl w:ilvl="3" w:tplc="7E10BA4E">
      <w:start w:val="1"/>
      <w:numFmt w:val="bullet"/>
      <w:lvlText w:val=""/>
      <w:lvlJc w:val="left"/>
      <w:pPr>
        <w:ind w:left="2880" w:hanging="360"/>
      </w:pPr>
      <w:rPr>
        <w:rFonts w:ascii="Symbol" w:hAnsi="Symbol" w:hint="default"/>
      </w:rPr>
    </w:lvl>
    <w:lvl w:ilvl="4" w:tplc="D0108A52">
      <w:start w:val="1"/>
      <w:numFmt w:val="bullet"/>
      <w:lvlText w:val="o"/>
      <w:lvlJc w:val="left"/>
      <w:pPr>
        <w:ind w:left="3600" w:hanging="360"/>
      </w:pPr>
      <w:rPr>
        <w:rFonts w:ascii="Courier New" w:hAnsi="Courier New" w:hint="default"/>
      </w:rPr>
    </w:lvl>
    <w:lvl w:ilvl="5" w:tplc="E32482C2">
      <w:start w:val="1"/>
      <w:numFmt w:val="bullet"/>
      <w:lvlText w:val=""/>
      <w:lvlJc w:val="left"/>
      <w:pPr>
        <w:ind w:left="4320" w:hanging="360"/>
      </w:pPr>
      <w:rPr>
        <w:rFonts w:ascii="Wingdings" w:hAnsi="Wingdings" w:hint="default"/>
      </w:rPr>
    </w:lvl>
    <w:lvl w:ilvl="6" w:tplc="F13AE9A8">
      <w:start w:val="1"/>
      <w:numFmt w:val="bullet"/>
      <w:lvlText w:val=""/>
      <w:lvlJc w:val="left"/>
      <w:pPr>
        <w:ind w:left="5040" w:hanging="360"/>
      </w:pPr>
      <w:rPr>
        <w:rFonts w:ascii="Symbol" w:hAnsi="Symbol" w:hint="default"/>
      </w:rPr>
    </w:lvl>
    <w:lvl w:ilvl="7" w:tplc="640EFBA2">
      <w:start w:val="1"/>
      <w:numFmt w:val="bullet"/>
      <w:lvlText w:val="o"/>
      <w:lvlJc w:val="left"/>
      <w:pPr>
        <w:ind w:left="5760" w:hanging="360"/>
      </w:pPr>
      <w:rPr>
        <w:rFonts w:ascii="Courier New" w:hAnsi="Courier New" w:hint="default"/>
      </w:rPr>
    </w:lvl>
    <w:lvl w:ilvl="8" w:tplc="23D4D294">
      <w:start w:val="1"/>
      <w:numFmt w:val="bullet"/>
      <w:lvlText w:val=""/>
      <w:lvlJc w:val="left"/>
      <w:pPr>
        <w:ind w:left="6480" w:hanging="360"/>
      </w:pPr>
      <w:rPr>
        <w:rFonts w:ascii="Wingdings" w:hAnsi="Wingdings" w:hint="default"/>
      </w:rPr>
    </w:lvl>
  </w:abstractNum>
  <w:abstractNum w:abstractNumId="13" w15:restartNumberingAfterBreak="0">
    <w:nsid w:val="46F3DAA6"/>
    <w:multiLevelType w:val="multilevel"/>
    <w:tmpl w:val="FD52DBAE"/>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4" w15:restartNumberingAfterBreak="0">
    <w:nsid w:val="4E6BD5A4"/>
    <w:multiLevelType w:val="hybridMultilevel"/>
    <w:tmpl w:val="0ECC0008"/>
    <w:lvl w:ilvl="0" w:tplc="93862A6E">
      <w:start w:val="1"/>
      <w:numFmt w:val="bullet"/>
      <w:lvlText w:val="§"/>
      <w:lvlJc w:val="left"/>
      <w:pPr>
        <w:ind w:left="720" w:hanging="360"/>
      </w:pPr>
      <w:rPr>
        <w:rFonts w:ascii="Wingdings" w:hAnsi="Wingdings" w:hint="default"/>
      </w:rPr>
    </w:lvl>
    <w:lvl w:ilvl="1" w:tplc="134E13E6">
      <w:start w:val="1"/>
      <w:numFmt w:val="bullet"/>
      <w:lvlText w:val="o"/>
      <w:lvlJc w:val="left"/>
      <w:pPr>
        <w:ind w:left="1440" w:hanging="360"/>
      </w:pPr>
      <w:rPr>
        <w:rFonts w:ascii="Courier New" w:hAnsi="Courier New" w:hint="default"/>
      </w:rPr>
    </w:lvl>
    <w:lvl w:ilvl="2" w:tplc="CFEAD28E">
      <w:start w:val="1"/>
      <w:numFmt w:val="bullet"/>
      <w:lvlText w:val=""/>
      <w:lvlJc w:val="left"/>
      <w:pPr>
        <w:ind w:left="2160" w:hanging="360"/>
      </w:pPr>
      <w:rPr>
        <w:rFonts w:ascii="Wingdings" w:hAnsi="Wingdings" w:hint="default"/>
      </w:rPr>
    </w:lvl>
    <w:lvl w:ilvl="3" w:tplc="4A0069AE">
      <w:start w:val="1"/>
      <w:numFmt w:val="bullet"/>
      <w:lvlText w:val=""/>
      <w:lvlJc w:val="left"/>
      <w:pPr>
        <w:ind w:left="2880" w:hanging="360"/>
      </w:pPr>
      <w:rPr>
        <w:rFonts w:ascii="Symbol" w:hAnsi="Symbol" w:hint="default"/>
      </w:rPr>
    </w:lvl>
    <w:lvl w:ilvl="4" w:tplc="A2284684">
      <w:start w:val="1"/>
      <w:numFmt w:val="bullet"/>
      <w:lvlText w:val="o"/>
      <w:lvlJc w:val="left"/>
      <w:pPr>
        <w:ind w:left="3600" w:hanging="360"/>
      </w:pPr>
      <w:rPr>
        <w:rFonts w:ascii="Courier New" w:hAnsi="Courier New" w:hint="default"/>
      </w:rPr>
    </w:lvl>
    <w:lvl w:ilvl="5" w:tplc="B128C5D0">
      <w:start w:val="1"/>
      <w:numFmt w:val="bullet"/>
      <w:lvlText w:val=""/>
      <w:lvlJc w:val="left"/>
      <w:pPr>
        <w:ind w:left="4320" w:hanging="360"/>
      </w:pPr>
      <w:rPr>
        <w:rFonts w:ascii="Wingdings" w:hAnsi="Wingdings" w:hint="default"/>
      </w:rPr>
    </w:lvl>
    <w:lvl w:ilvl="6" w:tplc="71483D76">
      <w:start w:val="1"/>
      <w:numFmt w:val="bullet"/>
      <w:lvlText w:val=""/>
      <w:lvlJc w:val="left"/>
      <w:pPr>
        <w:ind w:left="5040" w:hanging="360"/>
      </w:pPr>
      <w:rPr>
        <w:rFonts w:ascii="Symbol" w:hAnsi="Symbol" w:hint="default"/>
      </w:rPr>
    </w:lvl>
    <w:lvl w:ilvl="7" w:tplc="603C4D22">
      <w:start w:val="1"/>
      <w:numFmt w:val="bullet"/>
      <w:lvlText w:val="o"/>
      <w:lvlJc w:val="left"/>
      <w:pPr>
        <w:ind w:left="5760" w:hanging="360"/>
      </w:pPr>
      <w:rPr>
        <w:rFonts w:ascii="Courier New" w:hAnsi="Courier New" w:hint="default"/>
      </w:rPr>
    </w:lvl>
    <w:lvl w:ilvl="8" w:tplc="9B6C10F2">
      <w:start w:val="1"/>
      <w:numFmt w:val="bullet"/>
      <w:lvlText w:val=""/>
      <w:lvlJc w:val="left"/>
      <w:pPr>
        <w:ind w:left="6480" w:hanging="360"/>
      </w:pPr>
      <w:rPr>
        <w:rFonts w:ascii="Wingdings" w:hAnsi="Wingdings" w:hint="default"/>
      </w:rPr>
    </w:lvl>
  </w:abstractNum>
  <w:abstractNum w:abstractNumId="15" w15:restartNumberingAfterBreak="0">
    <w:nsid w:val="4FC62B0A"/>
    <w:multiLevelType w:val="hybridMultilevel"/>
    <w:tmpl w:val="BB1EE5C4"/>
    <w:lvl w:ilvl="0" w:tplc="1D8CCAF6">
      <w:start w:val="1"/>
      <w:numFmt w:val="decimal"/>
      <w:lvlText w:val="%1."/>
      <w:lvlJc w:val="left"/>
      <w:pPr>
        <w:ind w:left="720" w:hanging="360"/>
      </w:pPr>
    </w:lvl>
    <w:lvl w:ilvl="1" w:tplc="F54ABEE0">
      <w:start w:val="1"/>
      <w:numFmt w:val="lowerLetter"/>
      <w:lvlText w:val="%2."/>
      <w:lvlJc w:val="left"/>
      <w:pPr>
        <w:ind w:left="1440" w:hanging="360"/>
      </w:pPr>
    </w:lvl>
    <w:lvl w:ilvl="2" w:tplc="28B02BC4">
      <w:start w:val="1"/>
      <w:numFmt w:val="lowerRoman"/>
      <w:lvlText w:val="%3."/>
      <w:lvlJc w:val="right"/>
      <w:pPr>
        <w:ind w:left="2160" w:hanging="180"/>
      </w:pPr>
    </w:lvl>
    <w:lvl w:ilvl="3" w:tplc="8586C8CE">
      <w:start w:val="1"/>
      <w:numFmt w:val="decimal"/>
      <w:lvlText w:val="%4."/>
      <w:lvlJc w:val="left"/>
      <w:pPr>
        <w:ind w:left="2880" w:hanging="360"/>
      </w:pPr>
    </w:lvl>
    <w:lvl w:ilvl="4" w:tplc="3BB882BA">
      <w:start w:val="1"/>
      <w:numFmt w:val="lowerLetter"/>
      <w:lvlText w:val="%5."/>
      <w:lvlJc w:val="left"/>
      <w:pPr>
        <w:ind w:left="3600" w:hanging="360"/>
      </w:pPr>
    </w:lvl>
    <w:lvl w:ilvl="5" w:tplc="87902262">
      <w:start w:val="1"/>
      <w:numFmt w:val="lowerRoman"/>
      <w:lvlText w:val="%6."/>
      <w:lvlJc w:val="right"/>
      <w:pPr>
        <w:ind w:left="4320" w:hanging="180"/>
      </w:pPr>
    </w:lvl>
    <w:lvl w:ilvl="6" w:tplc="94EC965A">
      <w:start w:val="1"/>
      <w:numFmt w:val="decimal"/>
      <w:lvlText w:val="%7."/>
      <w:lvlJc w:val="left"/>
      <w:pPr>
        <w:ind w:left="5040" w:hanging="360"/>
      </w:pPr>
    </w:lvl>
    <w:lvl w:ilvl="7" w:tplc="6E22A002">
      <w:start w:val="1"/>
      <w:numFmt w:val="lowerLetter"/>
      <w:lvlText w:val="%8."/>
      <w:lvlJc w:val="left"/>
      <w:pPr>
        <w:ind w:left="5760" w:hanging="360"/>
      </w:pPr>
    </w:lvl>
    <w:lvl w:ilvl="8" w:tplc="03CC0E92">
      <w:start w:val="1"/>
      <w:numFmt w:val="lowerRoman"/>
      <w:lvlText w:val="%9."/>
      <w:lvlJc w:val="right"/>
      <w:pPr>
        <w:ind w:left="6480" w:hanging="180"/>
      </w:pPr>
    </w:lvl>
  </w:abstractNum>
  <w:abstractNum w:abstractNumId="16" w15:restartNumberingAfterBreak="0">
    <w:nsid w:val="55B70A97"/>
    <w:multiLevelType w:val="hybridMultilevel"/>
    <w:tmpl w:val="09A42F84"/>
    <w:lvl w:ilvl="0" w:tplc="661A6A16">
      <w:start w:val="1"/>
      <w:numFmt w:val="bullet"/>
      <w:lvlText w:val="§"/>
      <w:lvlJc w:val="left"/>
      <w:pPr>
        <w:ind w:left="720" w:hanging="360"/>
      </w:pPr>
      <w:rPr>
        <w:rFonts w:ascii="Wingdings" w:hAnsi="Wingdings" w:hint="default"/>
      </w:rPr>
    </w:lvl>
    <w:lvl w:ilvl="1" w:tplc="588E9D3C">
      <w:start w:val="1"/>
      <w:numFmt w:val="bullet"/>
      <w:lvlText w:val="o"/>
      <w:lvlJc w:val="left"/>
      <w:pPr>
        <w:ind w:left="1440" w:hanging="360"/>
      </w:pPr>
      <w:rPr>
        <w:rFonts w:ascii="Courier New" w:hAnsi="Courier New" w:hint="default"/>
      </w:rPr>
    </w:lvl>
    <w:lvl w:ilvl="2" w:tplc="7F16FC34">
      <w:start w:val="1"/>
      <w:numFmt w:val="bullet"/>
      <w:lvlText w:val=""/>
      <w:lvlJc w:val="left"/>
      <w:pPr>
        <w:ind w:left="2160" w:hanging="360"/>
      </w:pPr>
      <w:rPr>
        <w:rFonts w:ascii="Wingdings" w:hAnsi="Wingdings" w:hint="default"/>
      </w:rPr>
    </w:lvl>
    <w:lvl w:ilvl="3" w:tplc="0B424CD4">
      <w:start w:val="1"/>
      <w:numFmt w:val="bullet"/>
      <w:lvlText w:val=""/>
      <w:lvlJc w:val="left"/>
      <w:pPr>
        <w:ind w:left="2880" w:hanging="360"/>
      </w:pPr>
      <w:rPr>
        <w:rFonts w:ascii="Symbol" w:hAnsi="Symbol" w:hint="default"/>
      </w:rPr>
    </w:lvl>
    <w:lvl w:ilvl="4" w:tplc="F9DE8162">
      <w:start w:val="1"/>
      <w:numFmt w:val="bullet"/>
      <w:lvlText w:val="o"/>
      <w:lvlJc w:val="left"/>
      <w:pPr>
        <w:ind w:left="3600" w:hanging="360"/>
      </w:pPr>
      <w:rPr>
        <w:rFonts w:ascii="Courier New" w:hAnsi="Courier New" w:hint="default"/>
      </w:rPr>
    </w:lvl>
    <w:lvl w:ilvl="5" w:tplc="064A7FE6">
      <w:start w:val="1"/>
      <w:numFmt w:val="bullet"/>
      <w:lvlText w:val=""/>
      <w:lvlJc w:val="left"/>
      <w:pPr>
        <w:ind w:left="4320" w:hanging="360"/>
      </w:pPr>
      <w:rPr>
        <w:rFonts w:ascii="Wingdings" w:hAnsi="Wingdings" w:hint="default"/>
      </w:rPr>
    </w:lvl>
    <w:lvl w:ilvl="6" w:tplc="03D086EE">
      <w:start w:val="1"/>
      <w:numFmt w:val="bullet"/>
      <w:lvlText w:val=""/>
      <w:lvlJc w:val="left"/>
      <w:pPr>
        <w:ind w:left="5040" w:hanging="360"/>
      </w:pPr>
      <w:rPr>
        <w:rFonts w:ascii="Symbol" w:hAnsi="Symbol" w:hint="default"/>
      </w:rPr>
    </w:lvl>
    <w:lvl w:ilvl="7" w:tplc="E0363C4E">
      <w:start w:val="1"/>
      <w:numFmt w:val="bullet"/>
      <w:lvlText w:val="o"/>
      <w:lvlJc w:val="left"/>
      <w:pPr>
        <w:ind w:left="5760" w:hanging="360"/>
      </w:pPr>
      <w:rPr>
        <w:rFonts w:ascii="Courier New" w:hAnsi="Courier New" w:hint="default"/>
      </w:rPr>
    </w:lvl>
    <w:lvl w:ilvl="8" w:tplc="D842181A">
      <w:start w:val="1"/>
      <w:numFmt w:val="bullet"/>
      <w:lvlText w:val=""/>
      <w:lvlJc w:val="left"/>
      <w:pPr>
        <w:ind w:left="6480" w:hanging="360"/>
      </w:pPr>
      <w:rPr>
        <w:rFonts w:ascii="Wingdings" w:hAnsi="Wingdings" w:hint="default"/>
      </w:rPr>
    </w:lvl>
  </w:abstractNum>
  <w:abstractNum w:abstractNumId="17" w15:restartNumberingAfterBreak="0">
    <w:nsid w:val="5AD1F657"/>
    <w:multiLevelType w:val="hybridMultilevel"/>
    <w:tmpl w:val="AB9649F0"/>
    <w:lvl w:ilvl="0" w:tplc="11CC388A">
      <w:start w:val="1"/>
      <w:numFmt w:val="bullet"/>
      <w:lvlText w:val="Ø"/>
      <w:lvlJc w:val="left"/>
      <w:pPr>
        <w:ind w:left="720" w:hanging="360"/>
      </w:pPr>
      <w:rPr>
        <w:rFonts w:ascii="Wingdings" w:hAnsi="Wingdings" w:hint="default"/>
      </w:rPr>
    </w:lvl>
    <w:lvl w:ilvl="1" w:tplc="839EAAC8">
      <w:start w:val="1"/>
      <w:numFmt w:val="bullet"/>
      <w:lvlText w:val="o"/>
      <w:lvlJc w:val="left"/>
      <w:pPr>
        <w:ind w:left="1440" w:hanging="360"/>
      </w:pPr>
      <w:rPr>
        <w:rFonts w:ascii="Courier New" w:hAnsi="Courier New" w:hint="default"/>
      </w:rPr>
    </w:lvl>
    <w:lvl w:ilvl="2" w:tplc="3C222EE0">
      <w:start w:val="1"/>
      <w:numFmt w:val="bullet"/>
      <w:lvlText w:val=""/>
      <w:lvlJc w:val="left"/>
      <w:pPr>
        <w:ind w:left="2160" w:hanging="360"/>
      </w:pPr>
      <w:rPr>
        <w:rFonts w:ascii="Wingdings" w:hAnsi="Wingdings" w:hint="default"/>
      </w:rPr>
    </w:lvl>
    <w:lvl w:ilvl="3" w:tplc="9A4A88DA">
      <w:start w:val="1"/>
      <w:numFmt w:val="bullet"/>
      <w:lvlText w:val=""/>
      <w:lvlJc w:val="left"/>
      <w:pPr>
        <w:ind w:left="2880" w:hanging="360"/>
      </w:pPr>
      <w:rPr>
        <w:rFonts w:ascii="Symbol" w:hAnsi="Symbol" w:hint="default"/>
      </w:rPr>
    </w:lvl>
    <w:lvl w:ilvl="4" w:tplc="8AEAD0BE">
      <w:start w:val="1"/>
      <w:numFmt w:val="bullet"/>
      <w:lvlText w:val="o"/>
      <w:lvlJc w:val="left"/>
      <w:pPr>
        <w:ind w:left="3600" w:hanging="360"/>
      </w:pPr>
      <w:rPr>
        <w:rFonts w:ascii="Courier New" w:hAnsi="Courier New" w:hint="default"/>
      </w:rPr>
    </w:lvl>
    <w:lvl w:ilvl="5" w:tplc="C70CBECA">
      <w:start w:val="1"/>
      <w:numFmt w:val="bullet"/>
      <w:lvlText w:val=""/>
      <w:lvlJc w:val="left"/>
      <w:pPr>
        <w:ind w:left="4320" w:hanging="360"/>
      </w:pPr>
      <w:rPr>
        <w:rFonts w:ascii="Wingdings" w:hAnsi="Wingdings" w:hint="default"/>
      </w:rPr>
    </w:lvl>
    <w:lvl w:ilvl="6" w:tplc="D3B69460">
      <w:start w:val="1"/>
      <w:numFmt w:val="bullet"/>
      <w:lvlText w:val=""/>
      <w:lvlJc w:val="left"/>
      <w:pPr>
        <w:ind w:left="5040" w:hanging="360"/>
      </w:pPr>
      <w:rPr>
        <w:rFonts w:ascii="Symbol" w:hAnsi="Symbol" w:hint="default"/>
      </w:rPr>
    </w:lvl>
    <w:lvl w:ilvl="7" w:tplc="8A5C7036">
      <w:start w:val="1"/>
      <w:numFmt w:val="bullet"/>
      <w:lvlText w:val="o"/>
      <w:lvlJc w:val="left"/>
      <w:pPr>
        <w:ind w:left="5760" w:hanging="360"/>
      </w:pPr>
      <w:rPr>
        <w:rFonts w:ascii="Courier New" w:hAnsi="Courier New" w:hint="default"/>
      </w:rPr>
    </w:lvl>
    <w:lvl w:ilvl="8" w:tplc="439AB948">
      <w:start w:val="1"/>
      <w:numFmt w:val="bullet"/>
      <w:lvlText w:val=""/>
      <w:lvlJc w:val="left"/>
      <w:pPr>
        <w:ind w:left="6480" w:hanging="360"/>
      </w:pPr>
      <w:rPr>
        <w:rFonts w:ascii="Wingdings" w:hAnsi="Wingdings" w:hint="default"/>
      </w:rPr>
    </w:lvl>
  </w:abstractNum>
  <w:abstractNum w:abstractNumId="18" w15:restartNumberingAfterBreak="0">
    <w:nsid w:val="65CD6FDB"/>
    <w:multiLevelType w:val="hybridMultilevel"/>
    <w:tmpl w:val="44F85A14"/>
    <w:lvl w:ilvl="0" w:tplc="2DF475CE">
      <w:start w:val="1"/>
      <w:numFmt w:val="bullet"/>
      <w:lvlText w:val="§"/>
      <w:lvlJc w:val="left"/>
      <w:pPr>
        <w:ind w:left="720" w:hanging="360"/>
      </w:pPr>
      <w:rPr>
        <w:rFonts w:ascii="Wingdings" w:hAnsi="Wingdings" w:hint="default"/>
      </w:rPr>
    </w:lvl>
    <w:lvl w:ilvl="1" w:tplc="C0D404A8">
      <w:start w:val="1"/>
      <w:numFmt w:val="bullet"/>
      <w:lvlText w:val="o"/>
      <w:lvlJc w:val="left"/>
      <w:pPr>
        <w:ind w:left="1440" w:hanging="360"/>
      </w:pPr>
      <w:rPr>
        <w:rFonts w:ascii="Courier New" w:hAnsi="Courier New" w:hint="default"/>
      </w:rPr>
    </w:lvl>
    <w:lvl w:ilvl="2" w:tplc="E9DE6E30">
      <w:start w:val="1"/>
      <w:numFmt w:val="bullet"/>
      <w:lvlText w:val=""/>
      <w:lvlJc w:val="left"/>
      <w:pPr>
        <w:ind w:left="2160" w:hanging="360"/>
      </w:pPr>
      <w:rPr>
        <w:rFonts w:ascii="Wingdings" w:hAnsi="Wingdings" w:hint="default"/>
      </w:rPr>
    </w:lvl>
    <w:lvl w:ilvl="3" w:tplc="904AE55A">
      <w:start w:val="1"/>
      <w:numFmt w:val="bullet"/>
      <w:lvlText w:val=""/>
      <w:lvlJc w:val="left"/>
      <w:pPr>
        <w:ind w:left="2880" w:hanging="360"/>
      </w:pPr>
      <w:rPr>
        <w:rFonts w:ascii="Symbol" w:hAnsi="Symbol" w:hint="default"/>
      </w:rPr>
    </w:lvl>
    <w:lvl w:ilvl="4" w:tplc="2A52FBF0">
      <w:start w:val="1"/>
      <w:numFmt w:val="bullet"/>
      <w:lvlText w:val="o"/>
      <w:lvlJc w:val="left"/>
      <w:pPr>
        <w:ind w:left="3600" w:hanging="360"/>
      </w:pPr>
      <w:rPr>
        <w:rFonts w:ascii="Courier New" w:hAnsi="Courier New" w:hint="default"/>
      </w:rPr>
    </w:lvl>
    <w:lvl w:ilvl="5" w:tplc="CF2C5806">
      <w:start w:val="1"/>
      <w:numFmt w:val="bullet"/>
      <w:lvlText w:val=""/>
      <w:lvlJc w:val="left"/>
      <w:pPr>
        <w:ind w:left="4320" w:hanging="360"/>
      </w:pPr>
      <w:rPr>
        <w:rFonts w:ascii="Wingdings" w:hAnsi="Wingdings" w:hint="default"/>
      </w:rPr>
    </w:lvl>
    <w:lvl w:ilvl="6" w:tplc="4F6E843C">
      <w:start w:val="1"/>
      <w:numFmt w:val="bullet"/>
      <w:lvlText w:val=""/>
      <w:lvlJc w:val="left"/>
      <w:pPr>
        <w:ind w:left="5040" w:hanging="360"/>
      </w:pPr>
      <w:rPr>
        <w:rFonts w:ascii="Symbol" w:hAnsi="Symbol" w:hint="default"/>
      </w:rPr>
    </w:lvl>
    <w:lvl w:ilvl="7" w:tplc="769CB794">
      <w:start w:val="1"/>
      <w:numFmt w:val="bullet"/>
      <w:lvlText w:val="o"/>
      <w:lvlJc w:val="left"/>
      <w:pPr>
        <w:ind w:left="5760" w:hanging="360"/>
      </w:pPr>
      <w:rPr>
        <w:rFonts w:ascii="Courier New" w:hAnsi="Courier New" w:hint="default"/>
      </w:rPr>
    </w:lvl>
    <w:lvl w:ilvl="8" w:tplc="31E441D0">
      <w:start w:val="1"/>
      <w:numFmt w:val="bullet"/>
      <w:lvlText w:val=""/>
      <w:lvlJc w:val="left"/>
      <w:pPr>
        <w:ind w:left="6480" w:hanging="360"/>
      </w:pPr>
      <w:rPr>
        <w:rFonts w:ascii="Wingdings" w:hAnsi="Wingdings" w:hint="default"/>
      </w:rPr>
    </w:lvl>
  </w:abstractNum>
  <w:abstractNum w:abstractNumId="19" w15:restartNumberingAfterBreak="0">
    <w:nsid w:val="6698B7CE"/>
    <w:multiLevelType w:val="hybridMultilevel"/>
    <w:tmpl w:val="5D1EC502"/>
    <w:lvl w:ilvl="0" w:tplc="8524384E">
      <w:start w:val="1"/>
      <w:numFmt w:val="bullet"/>
      <w:lvlText w:val="§"/>
      <w:lvlJc w:val="left"/>
      <w:pPr>
        <w:ind w:left="720" w:hanging="360"/>
      </w:pPr>
      <w:rPr>
        <w:rFonts w:ascii="Wingdings" w:hAnsi="Wingdings" w:hint="default"/>
      </w:rPr>
    </w:lvl>
    <w:lvl w:ilvl="1" w:tplc="99ACC836">
      <w:start w:val="1"/>
      <w:numFmt w:val="bullet"/>
      <w:lvlText w:val="o"/>
      <w:lvlJc w:val="left"/>
      <w:pPr>
        <w:ind w:left="1440" w:hanging="360"/>
      </w:pPr>
      <w:rPr>
        <w:rFonts w:ascii="Courier New" w:hAnsi="Courier New" w:hint="default"/>
      </w:rPr>
    </w:lvl>
    <w:lvl w:ilvl="2" w:tplc="49023452">
      <w:start w:val="1"/>
      <w:numFmt w:val="bullet"/>
      <w:lvlText w:val=""/>
      <w:lvlJc w:val="left"/>
      <w:pPr>
        <w:ind w:left="2160" w:hanging="360"/>
      </w:pPr>
      <w:rPr>
        <w:rFonts w:ascii="Wingdings" w:hAnsi="Wingdings" w:hint="default"/>
      </w:rPr>
    </w:lvl>
    <w:lvl w:ilvl="3" w:tplc="82A45A32">
      <w:start w:val="1"/>
      <w:numFmt w:val="bullet"/>
      <w:lvlText w:val=""/>
      <w:lvlJc w:val="left"/>
      <w:pPr>
        <w:ind w:left="2880" w:hanging="360"/>
      </w:pPr>
      <w:rPr>
        <w:rFonts w:ascii="Symbol" w:hAnsi="Symbol" w:hint="default"/>
      </w:rPr>
    </w:lvl>
    <w:lvl w:ilvl="4" w:tplc="8E76F0D4">
      <w:start w:val="1"/>
      <w:numFmt w:val="bullet"/>
      <w:lvlText w:val="o"/>
      <w:lvlJc w:val="left"/>
      <w:pPr>
        <w:ind w:left="3600" w:hanging="360"/>
      </w:pPr>
      <w:rPr>
        <w:rFonts w:ascii="Courier New" w:hAnsi="Courier New" w:hint="default"/>
      </w:rPr>
    </w:lvl>
    <w:lvl w:ilvl="5" w:tplc="B8507084">
      <w:start w:val="1"/>
      <w:numFmt w:val="bullet"/>
      <w:lvlText w:val=""/>
      <w:lvlJc w:val="left"/>
      <w:pPr>
        <w:ind w:left="4320" w:hanging="360"/>
      </w:pPr>
      <w:rPr>
        <w:rFonts w:ascii="Wingdings" w:hAnsi="Wingdings" w:hint="default"/>
      </w:rPr>
    </w:lvl>
    <w:lvl w:ilvl="6" w:tplc="115C7C6E">
      <w:start w:val="1"/>
      <w:numFmt w:val="bullet"/>
      <w:lvlText w:val=""/>
      <w:lvlJc w:val="left"/>
      <w:pPr>
        <w:ind w:left="5040" w:hanging="360"/>
      </w:pPr>
      <w:rPr>
        <w:rFonts w:ascii="Symbol" w:hAnsi="Symbol" w:hint="default"/>
      </w:rPr>
    </w:lvl>
    <w:lvl w:ilvl="7" w:tplc="22DA6A82">
      <w:start w:val="1"/>
      <w:numFmt w:val="bullet"/>
      <w:lvlText w:val="o"/>
      <w:lvlJc w:val="left"/>
      <w:pPr>
        <w:ind w:left="5760" w:hanging="360"/>
      </w:pPr>
      <w:rPr>
        <w:rFonts w:ascii="Courier New" w:hAnsi="Courier New" w:hint="default"/>
      </w:rPr>
    </w:lvl>
    <w:lvl w:ilvl="8" w:tplc="7550228A">
      <w:start w:val="1"/>
      <w:numFmt w:val="bullet"/>
      <w:lvlText w:val=""/>
      <w:lvlJc w:val="left"/>
      <w:pPr>
        <w:ind w:left="6480" w:hanging="360"/>
      </w:pPr>
      <w:rPr>
        <w:rFonts w:ascii="Wingdings" w:hAnsi="Wingdings" w:hint="default"/>
      </w:rPr>
    </w:lvl>
  </w:abstractNum>
  <w:abstractNum w:abstractNumId="20" w15:restartNumberingAfterBreak="0">
    <w:nsid w:val="6968C297"/>
    <w:multiLevelType w:val="hybridMultilevel"/>
    <w:tmpl w:val="9118BAC0"/>
    <w:lvl w:ilvl="0" w:tplc="E7E4B132">
      <w:start w:val="1"/>
      <w:numFmt w:val="bullet"/>
      <w:lvlText w:val="§"/>
      <w:lvlJc w:val="left"/>
      <w:pPr>
        <w:ind w:left="720" w:hanging="360"/>
      </w:pPr>
      <w:rPr>
        <w:rFonts w:ascii="Wingdings" w:hAnsi="Wingdings" w:hint="default"/>
      </w:rPr>
    </w:lvl>
    <w:lvl w:ilvl="1" w:tplc="4D1EF55A">
      <w:start w:val="1"/>
      <w:numFmt w:val="bullet"/>
      <w:lvlText w:val="o"/>
      <w:lvlJc w:val="left"/>
      <w:pPr>
        <w:ind w:left="1440" w:hanging="360"/>
      </w:pPr>
      <w:rPr>
        <w:rFonts w:ascii="Courier New" w:hAnsi="Courier New" w:hint="default"/>
      </w:rPr>
    </w:lvl>
    <w:lvl w:ilvl="2" w:tplc="3F5AE8E4">
      <w:start w:val="1"/>
      <w:numFmt w:val="bullet"/>
      <w:lvlText w:val=""/>
      <w:lvlJc w:val="left"/>
      <w:pPr>
        <w:ind w:left="2160" w:hanging="360"/>
      </w:pPr>
      <w:rPr>
        <w:rFonts w:ascii="Wingdings" w:hAnsi="Wingdings" w:hint="default"/>
      </w:rPr>
    </w:lvl>
    <w:lvl w:ilvl="3" w:tplc="1F08FA3E">
      <w:start w:val="1"/>
      <w:numFmt w:val="bullet"/>
      <w:lvlText w:val=""/>
      <w:lvlJc w:val="left"/>
      <w:pPr>
        <w:ind w:left="2880" w:hanging="360"/>
      </w:pPr>
      <w:rPr>
        <w:rFonts w:ascii="Symbol" w:hAnsi="Symbol" w:hint="default"/>
      </w:rPr>
    </w:lvl>
    <w:lvl w:ilvl="4" w:tplc="BAB2F3B0">
      <w:start w:val="1"/>
      <w:numFmt w:val="bullet"/>
      <w:lvlText w:val="o"/>
      <w:lvlJc w:val="left"/>
      <w:pPr>
        <w:ind w:left="3600" w:hanging="360"/>
      </w:pPr>
      <w:rPr>
        <w:rFonts w:ascii="Courier New" w:hAnsi="Courier New" w:hint="default"/>
      </w:rPr>
    </w:lvl>
    <w:lvl w:ilvl="5" w:tplc="6EC4C9CE">
      <w:start w:val="1"/>
      <w:numFmt w:val="bullet"/>
      <w:lvlText w:val=""/>
      <w:lvlJc w:val="left"/>
      <w:pPr>
        <w:ind w:left="4320" w:hanging="360"/>
      </w:pPr>
      <w:rPr>
        <w:rFonts w:ascii="Wingdings" w:hAnsi="Wingdings" w:hint="default"/>
      </w:rPr>
    </w:lvl>
    <w:lvl w:ilvl="6" w:tplc="5A84E590">
      <w:start w:val="1"/>
      <w:numFmt w:val="bullet"/>
      <w:lvlText w:val=""/>
      <w:lvlJc w:val="left"/>
      <w:pPr>
        <w:ind w:left="5040" w:hanging="360"/>
      </w:pPr>
      <w:rPr>
        <w:rFonts w:ascii="Symbol" w:hAnsi="Symbol" w:hint="default"/>
      </w:rPr>
    </w:lvl>
    <w:lvl w:ilvl="7" w:tplc="6B2CFA52">
      <w:start w:val="1"/>
      <w:numFmt w:val="bullet"/>
      <w:lvlText w:val="o"/>
      <w:lvlJc w:val="left"/>
      <w:pPr>
        <w:ind w:left="5760" w:hanging="360"/>
      </w:pPr>
      <w:rPr>
        <w:rFonts w:ascii="Courier New" w:hAnsi="Courier New" w:hint="default"/>
      </w:rPr>
    </w:lvl>
    <w:lvl w:ilvl="8" w:tplc="BC521AD4">
      <w:start w:val="1"/>
      <w:numFmt w:val="bullet"/>
      <w:lvlText w:val=""/>
      <w:lvlJc w:val="left"/>
      <w:pPr>
        <w:ind w:left="6480" w:hanging="360"/>
      </w:pPr>
      <w:rPr>
        <w:rFonts w:ascii="Wingdings" w:hAnsi="Wingdings" w:hint="default"/>
      </w:rPr>
    </w:lvl>
  </w:abstractNum>
  <w:abstractNum w:abstractNumId="21" w15:restartNumberingAfterBreak="0">
    <w:nsid w:val="6F081141"/>
    <w:multiLevelType w:val="hybridMultilevel"/>
    <w:tmpl w:val="CDD020DE"/>
    <w:lvl w:ilvl="0" w:tplc="2CC62DB2">
      <w:start w:val="1"/>
      <w:numFmt w:val="decimal"/>
      <w:lvlText w:val="%1."/>
      <w:lvlJc w:val="left"/>
      <w:pPr>
        <w:ind w:left="720" w:hanging="360"/>
      </w:pPr>
    </w:lvl>
    <w:lvl w:ilvl="1" w:tplc="716EFCEA">
      <w:start w:val="1"/>
      <w:numFmt w:val="lowerLetter"/>
      <w:lvlText w:val="%2."/>
      <w:lvlJc w:val="left"/>
      <w:pPr>
        <w:ind w:left="1440" w:hanging="360"/>
      </w:pPr>
    </w:lvl>
    <w:lvl w:ilvl="2" w:tplc="61C41180">
      <w:start w:val="1"/>
      <w:numFmt w:val="lowerRoman"/>
      <w:lvlText w:val="%3."/>
      <w:lvlJc w:val="right"/>
      <w:pPr>
        <w:ind w:left="2160" w:hanging="180"/>
      </w:pPr>
    </w:lvl>
    <w:lvl w:ilvl="3" w:tplc="CC708B08">
      <w:start w:val="1"/>
      <w:numFmt w:val="decimal"/>
      <w:lvlText w:val="%4."/>
      <w:lvlJc w:val="left"/>
      <w:pPr>
        <w:ind w:left="2880" w:hanging="360"/>
      </w:pPr>
    </w:lvl>
    <w:lvl w:ilvl="4" w:tplc="341EE7B4">
      <w:start w:val="1"/>
      <w:numFmt w:val="lowerLetter"/>
      <w:lvlText w:val="%5."/>
      <w:lvlJc w:val="left"/>
      <w:pPr>
        <w:ind w:left="3600" w:hanging="360"/>
      </w:pPr>
    </w:lvl>
    <w:lvl w:ilvl="5" w:tplc="7FD463A6">
      <w:start w:val="1"/>
      <w:numFmt w:val="lowerRoman"/>
      <w:lvlText w:val="%6."/>
      <w:lvlJc w:val="right"/>
      <w:pPr>
        <w:ind w:left="4320" w:hanging="180"/>
      </w:pPr>
    </w:lvl>
    <w:lvl w:ilvl="6" w:tplc="5D12D51C">
      <w:start w:val="1"/>
      <w:numFmt w:val="decimal"/>
      <w:lvlText w:val="%7."/>
      <w:lvlJc w:val="left"/>
      <w:pPr>
        <w:ind w:left="5040" w:hanging="360"/>
      </w:pPr>
    </w:lvl>
    <w:lvl w:ilvl="7" w:tplc="39B66FB8">
      <w:start w:val="1"/>
      <w:numFmt w:val="lowerLetter"/>
      <w:lvlText w:val="%8."/>
      <w:lvlJc w:val="left"/>
      <w:pPr>
        <w:ind w:left="5760" w:hanging="360"/>
      </w:pPr>
    </w:lvl>
    <w:lvl w:ilvl="8" w:tplc="6D0C012C">
      <w:start w:val="1"/>
      <w:numFmt w:val="lowerRoman"/>
      <w:lvlText w:val="%9."/>
      <w:lvlJc w:val="right"/>
      <w:pPr>
        <w:ind w:left="6480" w:hanging="180"/>
      </w:pPr>
    </w:lvl>
  </w:abstractNum>
  <w:abstractNum w:abstractNumId="22" w15:restartNumberingAfterBreak="0">
    <w:nsid w:val="6F7F41DD"/>
    <w:multiLevelType w:val="hybridMultilevel"/>
    <w:tmpl w:val="FD428AD0"/>
    <w:lvl w:ilvl="0" w:tplc="B3ECE472">
      <w:start w:val="1"/>
      <w:numFmt w:val="bullet"/>
      <w:lvlText w:val="§"/>
      <w:lvlJc w:val="left"/>
      <w:pPr>
        <w:ind w:left="720" w:hanging="360"/>
      </w:pPr>
      <w:rPr>
        <w:rFonts w:ascii="Wingdings" w:hAnsi="Wingdings" w:hint="default"/>
      </w:rPr>
    </w:lvl>
    <w:lvl w:ilvl="1" w:tplc="91587A94">
      <w:start w:val="1"/>
      <w:numFmt w:val="bullet"/>
      <w:lvlText w:val="o"/>
      <w:lvlJc w:val="left"/>
      <w:pPr>
        <w:ind w:left="1440" w:hanging="360"/>
      </w:pPr>
      <w:rPr>
        <w:rFonts w:ascii="Courier New" w:hAnsi="Courier New" w:hint="default"/>
      </w:rPr>
    </w:lvl>
    <w:lvl w:ilvl="2" w:tplc="18480024">
      <w:start w:val="1"/>
      <w:numFmt w:val="bullet"/>
      <w:lvlText w:val=""/>
      <w:lvlJc w:val="left"/>
      <w:pPr>
        <w:ind w:left="2160" w:hanging="360"/>
      </w:pPr>
      <w:rPr>
        <w:rFonts w:ascii="Wingdings" w:hAnsi="Wingdings" w:hint="default"/>
      </w:rPr>
    </w:lvl>
    <w:lvl w:ilvl="3" w:tplc="C22209F0">
      <w:start w:val="1"/>
      <w:numFmt w:val="bullet"/>
      <w:lvlText w:val=""/>
      <w:lvlJc w:val="left"/>
      <w:pPr>
        <w:ind w:left="2880" w:hanging="360"/>
      </w:pPr>
      <w:rPr>
        <w:rFonts w:ascii="Symbol" w:hAnsi="Symbol" w:hint="default"/>
      </w:rPr>
    </w:lvl>
    <w:lvl w:ilvl="4" w:tplc="BB52E076">
      <w:start w:val="1"/>
      <w:numFmt w:val="bullet"/>
      <w:lvlText w:val="o"/>
      <w:lvlJc w:val="left"/>
      <w:pPr>
        <w:ind w:left="3600" w:hanging="360"/>
      </w:pPr>
      <w:rPr>
        <w:rFonts w:ascii="Courier New" w:hAnsi="Courier New" w:hint="default"/>
      </w:rPr>
    </w:lvl>
    <w:lvl w:ilvl="5" w:tplc="97BA26EE">
      <w:start w:val="1"/>
      <w:numFmt w:val="bullet"/>
      <w:lvlText w:val=""/>
      <w:lvlJc w:val="left"/>
      <w:pPr>
        <w:ind w:left="4320" w:hanging="360"/>
      </w:pPr>
      <w:rPr>
        <w:rFonts w:ascii="Wingdings" w:hAnsi="Wingdings" w:hint="default"/>
      </w:rPr>
    </w:lvl>
    <w:lvl w:ilvl="6" w:tplc="C57CD3CC">
      <w:start w:val="1"/>
      <w:numFmt w:val="bullet"/>
      <w:lvlText w:val=""/>
      <w:lvlJc w:val="left"/>
      <w:pPr>
        <w:ind w:left="5040" w:hanging="360"/>
      </w:pPr>
      <w:rPr>
        <w:rFonts w:ascii="Symbol" w:hAnsi="Symbol" w:hint="default"/>
      </w:rPr>
    </w:lvl>
    <w:lvl w:ilvl="7" w:tplc="BA143F12">
      <w:start w:val="1"/>
      <w:numFmt w:val="bullet"/>
      <w:lvlText w:val="o"/>
      <w:lvlJc w:val="left"/>
      <w:pPr>
        <w:ind w:left="5760" w:hanging="360"/>
      </w:pPr>
      <w:rPr>
        <w:rFonts w:ascii="Courier New" w:hAnsi="Courier New" w:hint="default"/>
      </w:rPr>
    </w:lvl>
    <w:lvl w:ilvl="8" w:tplc="F8465DF0">
      <w:start w:val="1"/>
      <w:numFmt w:val="bullet"/>
      <w:lvlText w:val=""/>
      <w:lvlJc w:val="left"/>
      <w:pPr>
        <w:ind w:left="6480" w:hanging="360"/>
      </w:pPr>
      <w:rPr>
        <w:rFonts w:ascii="Wingdings" w:hAnsi="Wingdings" w:hint="default"/>
      </w:rPr>
    </w:lvl>
  </w:abstractNum>
  <w:abstractNum w:abstractNumId="23" w15:restartNumberingAfterBreak="0">
    <w:nsid w:val="7148422D"/>
    <w:multiLevelType w:val="hybridMultilevel"/>
    <w:tmpl w:val="33D24D06"/>
    <w:lvl w:ilvl="0" w:tplc="2D12804E">
      <w:start w:val="1"/>
      <w:numFmt w:val="bullet"/>
      <w:lvlText w:val="ü"/>
      <w:lvlJc w:val="left"/>
      <w:pPr>
        <w:ind w:left="720" w:hanging="360"/>
      </w:pPr>
      <w:rPr>
        <w:rFonts w:ascii="Wingdings" w:hAnsi="Wingdings" w:hint="default"/>
      </w:rPr>
    </w:lvl>
    <w:lvl w:ilvl="1" w:tplc="906E5546">
      <w:start w:val="1"/>
      <w:numFmt w:val="bullet"/>
      <w:lvlText w:val="o"/>
      <w:lvlJc w:val="left"/>
      <w:pPr>
        <w:ind w:left="1440" w:hanging="360"/>
      </w:pPr>
      <w:rPr>
        <w:rFonts w:ascii="Courier New" w:hAnsi="Courier New" w:hint="default"/>
      </w:rPr>
    </w:lvl>
    <w:lvl w:ilvl="2" w:tplc="F5A8C23E">
      <w:start w:val="1"/>
      <w:numFmt w:val="bullet"/>
      <w:lvlText w:val=""/>
      <w:lvlJc w:val="left"/>
      <w:pPr>
        <w:ind w:left="2160" w:hanging="360"/>
      </w:pPr>
      <w:rPr>
        <w:rFonts w:ascii="Wingdings" w:hAnsi="Wingdings" w:hint="default"/>
      </w:rPr>
    </w:lvl>
    <w:lvl w:ilvl="3" w:tplc="67B62FB4">
      <w:start w:val="1"/>
      <w:numFmt w:val="bullet"/>
      <w:lvlText w:val=""/>
      <w:lvlJc w:val="left"/>
      <w:pPr>
        <w:ind w:left="2880" w:hanging="360"/>
      </w:pPr>
      <w:rPr>
        <w:rFonts w:ascii="Symbol" w:hAnsi="Symbol" w:hint="default"/>
      </w:rPr>
    </w:lvl>
    <w:lvl w:ilvl="4" w:tplc="88465F4E">
      <w:start w:val="1"/>
      <w:numFmt w:val="bullet"/>
      <w:lvlText w:val="o"/>
      <w:lvlJc w:val="left"/>
      <w:pPr>
        <w:ind w:left="3600" w:hanging="360"/>
      </w:pPr>
      <w:rPr>
        <w:rFonts w:ascii="Courier New" w:hAnsi="Courier New" w:hint="default"/>
      </w:rPr>
    </w:lvl>
    <w:lvl w:ilvl="5" w:tplc="C92E5F14">
      <w:start w:val="1"/>
      <w:numFmt w:val="bullet"/>
      <w:lvlText w:val=""/>
      <w:lvlJc w:val="left"/>
      <w:pPr>
        <w:ind w:left="4320" w:hanging="360"/>
      </w:pPr>
      <w:rPr>
        <w:rFonts w:ascii="Wingdings" w:hAnsi="Wingdings" w:hint="default"/>
      </w:rPr>
    </w:lvl>
    <w:lvl w:ilvl="6" w:tplc="E7B245AC">
      <w:start w:val="1"/>
      <w:numFmt w:val="bullet"/>
      <w:lvlText w:val=""/>
      <w:lvlJc w:val="left"/>
      <w:pPr>
        <w:ind w:left="5040" w:hanging="360"/>
      </w:pPr>
      <w:rPr>
        <w:rFonts w:ascii="Symbol" w:hAnsi="Symbol" w:hint="default"/>
      </w:rPr>
    </w:lvl>
    <w:lvl w:ilvl="7" w:tplc="60E243D2">
      <w:start w:val="1"/>
      <w:numFmt w:val="bullet"/>
      <w:lvlText w:val="o"/>
      <w:lvlJc w:val="left"/>
      <w:pPr>
        <w:ind w:left="5760" w:hanging="360"/>
      </w:pPr>
      <w:rPr>
        <w:rFonts w:ascii="Courier New" w:hAnsi="Courier New" w:hint="default"/>
      </w:rPr>
    </w:lvl>
    <w:lvl w:ilvl="8" w:tplc="66089930">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21"/>
  </w:num>
  <w:num w:numId="5">
    <w:abstractNumId w:val="9"/>
  </w:num>
  <w:num w:numId="6">
    <w:abstractNumId w:val="20"/>
  </w:num>
  <w:num w:numId="7">
    <w:abstractNumId w:val="1"/>
  </w:num>
  <w:num w:numId="8">
    <w:abstractNumId w:val="18"/>
  </w:num>
  <w:num w:numId="9">
    <w:abstractNumId w:val="14"/>
  </w:num>
  <w:num w:numId="10">
    <w:abstractNumId w:val="12"/>
  </w:num>
  <w:num w:numId="11">
    <w:abstractNumId w:val="6"/>
  </w:num>
  <w:num w:numId="12">
    <w:abstractNumId w:val="10"/>
  </w:num>
  <w:num w:numId="13">
    <w:abstractNumId w:val="19"/>
  </w:num>
  <w:num w:numId="14">
    <w:abstractNumId w:val="16"/>
  </w:num>
  <w:num w:numId="15">
    <w:abstractNumId w:val="23"/>
  </w:num>
  <w:num w:numId="16">
    <w:abstractNumId w:val="7"/>
  </w:num>
  <w:num w:numId="17">
    <w:abstractNumId w:val="17"/>
  </w:num>
  <w:num w:numId="18">
    <w:abstractNumId w:val="11"/>
  </w:num>
  <w:num w:numId="19">
    <w:abstractNumId w:val="3"/>
  </w:num>
  <w:num w:numId="20">
    <w:abstractNumId w:val="22"/>
  </w:num>
  <w:num w:numId="21">
    <w:abstractNumId w:val="5"/>
  </w:num>
  <w:num w:numId="22">
    <w:abstractNumId w:val="2"/>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56"/>
    <w:rsid w:val="001F25AF"/>
    <w:rsid w:val="003478E2"/>
    <w:rsid w:val="004C087D"/>
    <w:rsid w:val="007C0E9F"/>
    <w:rsid w:val="00BE0D9A"/>
    <w:rsid w:val="00D10256"/>
    <w:rsid w:val="03CDB444"/>
    <w:rsid w:val="0487DE80"/>
    <w:rsid w:val="0E2AA6CB"/>
    <w:rsid w:val="1CE2EA89"/>
    <w:rsid w:val="1FD5DD34"/>
    <w:rsid w:val="2784629E"/>
    <w:rsid w:val="29946886"/>
    <w:rsid w:val="2A0D726E"/>
    <w:rsid w:val="2E7505B3"/>
    <w:rsid w:val="2FFAD783"/>
    <w:rsid w:val="349AB8E0"/>
    <w:rsid w:val="35DD9C52"/>
    <w:rsid w:val="3EFBA273"/>
    <w:rsid w:val="41CBA44C"/>
    <w:rsid w:val="43764F1A"/>
    <w:rsid w:val="447FCE04"/>
    <w:rsid w:val="4580ABA1"/>
    <w:rsid w:val="47340436"/>
    <w:rsid w:val="489F3F6B"/>
    <w:rsid w:val="48E6F3F3"/>
    <w:rsid w:val="4D948233"/>
    <w:rsid w:val="4EA1F36A"/>
    <w:rsid w:val="59303A24"/>
    <w:rsid w:val="60A0B1BE"/>
    <w:rsid w:val="614EE513"/>
    <w:rsid w:val="629DD277"/>
    <w:rsid w:val="67211EE9"/>
    <w:rsid w:val="702C7530"/>
    <w:rsid w:val="7661905D"/>
    <w:rsid w:val="798B8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256"/>
  <w15:chartTrackingRefBased/>
  <w15:docId w15:val="{5327AD21-0EE9-48D7-91E4-D9BB6A86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uiPriority w:val="9"/>
    <w:unhideWhenUsed/>
    <w:qFormat/>
    <w:rsid w:val="0E2AA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E2AA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FF56B6559784DB38C82A63E3B6EEC" ma:contentTypeVersion="10" ma:contentTypeDescription="Vytvoří nový dokument" ma:contentTypeScope="" ma:versionID="a4ebeb3ca1c47c675af3d2ce48657c48">
  <xsd:schema xmlns:xsd="http://www.w3.org/2001/XMLSchema" xmlns:xs="http://www.w3.org/2001/XMLSchema" xmlns:p="http://schemas.microsoft.com/office/2006/metadata/properties" xmlns:ns3="02902f3d-e5c7-4d29-926c-9d22153b99d8" targetNamespace="http://schemas.microsoft.com/office/2006/metadata/properties" ma:root="true" ma:fieldsID="22d1bb72890958f0f0c4cead90e61b1f" ns3:_="">
    <xsd:import namespace="02902f3d-e5c7-4d29-926c-9d22153b99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02f3d-e5c7-4d29-926c-9d22153b9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902f3d-e5c7-4d29-926c-9d22153b9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A51AF-A7D9-47F4-8732-F298C8383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02f3d-e5c7-4d29-926c-9d22153b9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DFA0B-5D8F-4772-BE21-637121FFF223}">
  <ds:schemaRefs>
    <ds:schemaRef ds:uri="http://schemas.microsoft.com/office/2006/metadata/properties"/>
    <ds:schemaRef ds:uri="http://schemas.microsoft.com/office/infopath/2007/PartnerControls"/>
    <ds:schemaRef ds:uri="02902f3d-e5c7-4d29-926c-9d22153b99d8"/>
  </ds:schemaRefs>
</ds:datastoreItem>
</file>

<file path=customXml/itemProps3.xml><?xml version="1.0" encoding="utf-8"?>
<ds:datastoreItem xmlns:ds="http://schemas.openxmlformats.org/officeDocument/2006/customXml" ds:itemID="{BC277AC9-D377-48DB-A266-68F52F4C0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6228</Words>
  <Characters>36749</Characters>
  <Application>Microsoft Office Word</Application>
  <DocSecurity>0</DocSecurity>
  <Lines>306</Lines>
  <Paragraphs>85</Paragraphs>
  <ScaleCrop>false</ScaleCrop>
  <Company/>
  <LinksUpToDate>false</LinksUpToDate>
  <CharactersWithSpaces>42892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Malenice</dc:creator>
  <cp:keywords/>
  <dc:description/>
  <cp:lastModifiedBy>ZŠ a MŠ Malenice</cp:lastModifiedBy>
  <cp:revision>2</cp:revision>
  <dcterms:created xsi:type="dcterms:W3CDTF">2026-04-09T11:53:00Z</dcterms:created>
  <dcterms:modified xsi:type="dcterms:W3CDTF">2026-04-09T11:53:00Z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0x01010056BFF56B6559784DB38C82A63E3B6EEC</vt:lpwstr>
  </property>
</Properties>
</file>